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EE8" w:rsidRPr="00644EE8" w:rsidRDefault="00644EE8" w:rsidP="00644EE8">
      <w:pPr>
        <w:keepNext/>
        <w:keepLines/>
        <w:spacing w:before="200" w:after="0"/>
        <w:outlineLvl w:val="1"/>
        <w:rPr>
          <w:rFonts w:asciiTheme="majorHAnsi" w:eastAsiaTheme="majorEastAsia" w:hAnsiTheme="majorHAnsi" w:cstheme="majorBidi"/>
          <w:b/>
          <w:bCs/>
          <w:color w:val="4F81BD" w:themeColor="accent1"/>
          <w:sz w:val="26"/>
          <w:szCs w:val="26"/>
        </w:rPr>
      </w:pPr>
      <w:r w:rsidRPr="00644EE8">
        <w:rPr>
          <w:rFonts w:asciiTheme="majorHAnsi" w:eastAsiaTheme="majorEastAsia" w:hAnsiTheme="majorHAnsi" w:cstheme="majorBidi"/>
          <w:b/>
          <w:bCs/>
          <w:color w:val="4F81BD" w:themeColor="accent1"/>
          <w:sz w:val="26"/>
          <w:szCs w:val="26"/>
        </w:rPr>
        <w:t>FC98.17 Bowling Green Major Repairs</w:t>
      </w:r>
    </w:p>
    <w:p w:rsidR="00644EE8" w:rsidRPr="00644EE8" w:rsidRDefault="00644EE8" w:rsidP="00644EE8">
      <w:r w:rsidRPr="00644EE8">
        <w:t>During an annual inspection of the green the bowling club has identified rotting timbers in the ditch surrounding the green.  These were installed in the late 1990s to prevent the green collapsing into the ditch however they are no longer fit for purpose.  The bowling club members have obtained three quotations for replacement timbers which they are willing to install free of charge if purchased by the Parish Council.  The cheapest quotation is £596.19.  The bowling club has already started to remove the gravel and matting from the ditch to provide access to the timbers.  They are anxious to complete the repairs before the commencement of the bowling season in April 2018.</w:t>
      </w:r>
    </w:p>
    <w:p w:rsidR="00644EE8" w:rsidRPr="00644EE8" w:rsidRDefault="00644EE8" w:rsidP="00644EE8">
      <w:r w:rsidRPr="00644EE8">
        <w:t>The expenditure was not anticipated in the budget for the sports facilities this year so will require authority however the Council is likely to receive more income from the sports facilities than was budgeted for and the additional expenditure can therefore be met from these receipts if required.</w:t>
      </w:r>
    </w:p>
    <w:p w:rsidR="00E9384C" w:rsidRDefault="00E9384C">
      <w:bookmarkStart w:id="0" w:name="_GoBack"/>
      <w:bookmarkEnd w:id="0"/>
    </w:p>
    <w:sectPr w:rsidR="00E93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E8"/>
    <w:rsid w:val="00644EE8"/>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dcterms:created xsi:type="dcterms:W3CDTF">2017-10-31T14:18:00Z</dcterms:created>
  <dcterms:modified xsi:type="dcterms:W3CDTF">2017-10-31T14:18:00Z</dcterms:modified>
</cp:coreProperties>
</file>