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1E2CE" w14:textId="77777777" w:rsidR="00462DC4" w:rsidRDefault="00EB1742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48913EB" wp14:editId="07777777">
            <wp:simplePos x="0" y="0"/>
            <wp:positionH relativeFrom="column">
              <wp:posOffset>-15240</wp:posOffset>
            </wp:positionH>
            <wp:positionV relativeFrom="paragraph">
              <wp:posOffset>-342900</wp:posOffset>
            </wp:positionV>
            <wp:extent cx="1857375" cy="895350"/>
            <wp:effectExtent l="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D644D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9912" w14:textId="77777777"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A5D64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48BD9912" w14:textId="77777777"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0C7F9" w14:textId="77777777" w:rsidR="00462DC4" w:rsidRDefault="00462DC4"/>
    <w:p w14:paraId="434AD270" w14:textId="77777777" w:rsidR="00462DC4" w:rsidRDefault="00462DC4"/>
    <w:p w14:paraId="6ADEF3FA" w14:textId="77777777" w:rsidR="00462DC4" w:rsidRDefault="00462DC4"/>
    <w:p w14:paraId="30E6A979" w14:textId="77777777" w:rsidR="00A402DA" w:rsidRDefault="00A402DA" w:rsidP="006573A9">
      <w:pPr>
        <w:rPr>
          <w:b/>
          <w:bCs/>
          <w:sz w:val="20"/>
        </w:rPr>
      </w:pPr>
    </w:p>
    <w:p w14:paraId="3175C62B" w14:textId="77777777" w:rsidR="00C44C8D" w:rsidRDefault="00C44C8D" w:rsidP="006573A9">
      <w:pPr>
        <w:rPr>
          <w:b/>
          <w:bCs/>
          <w:sz w:val="20"/>
        </w:rPr>
      </w:pPr>
    </w:p>
    <w:p w14:paraId="1BC3F4F6" w14:textId="77777777" w:rsidR="00C44C8D" w:rsidRPr="00191120" w:rsidRDefault="00C44C8D" w:rsidP="006573A9">
      <w:pPr>
        <w:rPr>
          <w:rFonts w:ascii="Arial" w:hAnsi="Arial" w:cs="Arial"/>
          <w:b/>
          <w:bCs/>
          <w:sz w:val="20"/>
        </w:rPr>
      </w:pPr>
    </w:p>
    <w:p w14:paraId="3EEA3607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u w:val="single"/>
        </w:rPr>
      </w:pPr>
      <w:r w:rsidRPr="00191120">
        <w:rPr>
          <w:rFonts w:ascii="Arial" w:hAnsi="Arial" w:cs="Arial"/>
          <w:b/>
          <w:bCs/>
          <w:u w:val="single"/>
        </w:rPr>
        <w:t>NOTICE UNDER LOCAL GOVERNMENT ACT, 1972 (Section 87(2))</w:t>
      </w:r>
    </w:p>
    <w:p w14:paraId="19586ADA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20"/>
          <w:u w:val="single"/>
        </w:rPr>
      </w:pPr>
    </w:p>
    <w:p w14:paraId="3D03B3EA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91120">
        <w:rPr>
          <w:rFonts w:ascii="Arial" w:hAnsi="Arial" w:cs="Arial"/>
          <w:b/>
          <w:bCs/>
          <w:sz w:val="44"/>
          <w:szCs w:val="44"/>
        </w:rPr>
        <w:t>VACANCY FOR A COUNCILLOR</w:t>
      </w:r>
    </w:p>
    <w:p w14:paraId="0E8E608D" w14:textId="77777777" w:rsidR="00C44C8D" w:rsidRPr="00191120" w:rsidRDefault="00C44C8D" w:rsidP="00C44C8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91120">
        <w:rPr>
          <w:rFonts w:ascii="Arial" w:hAnsi="Arial" w:cs="Arial"/>
          <w:b/>
          <w:bCs/>
          <w:sz w:val="44"/>
          <w:szCs w:val="44"/>
        </w:rPr>
        <w:t>PUBLIC NOTICE IS HEREBY GIVEN</w:t>
      </w:r>
    </w:p>
    <w:p w14:paraId="47154C0E" w14:textId="77777777" w:rsidR="00784E9E" w:rsidRPr="00191120" w:rsidRDefault="00784E9E" w:rsidP="00C44C8D">
      <w:pPr>
        <w:jc w:val="center"/>
        <w:rPr>
          <w:rFonts w:ascii="Arial" w:hAnsi="Arial" w:cs="Arial"/>
          <w:b/>
          <w:bCs/>
          <w:sz w:val="20"/>
        </w:rPr>
      </w:pPr>
    </w:p>
    <w:p w14:paraId="00AFB0EE" w14:textId="690167D4" w:rsidR="7439E6C4" w:rsidRDefault="7439E6C4" w:rsidP="7439E6C4">
      <w:pPr>
        <w:spacing w:after="160" w:line="259" w:lineRule="auto"/>
        <w:jc w:val="both"/>
        <w:rPr>
          <w:rFonts w:ascii="Arial" w:hAnsi="Arial" w:cs="Arial"/>
        </w:rPr>
      </w:pPr>
      <w:proofErr w:type="gramStart"/>
      <w:r w:rsidRPr="7439E6C4">
        <w:rPr>
          <w:rFonts w:ascii="Arial" w:hAnsi="Arial" w:cs="Arial"/>
        </w:rPr>
        <w:t>that</w:t>
      </w:r>
      <w:proofErr w:type="gramEnd"/>
      <w:r w:rsidRPr="7439E6C4">
        <w:rPr>
          <w:rFonts w:ascii="Arial" w:hAnsi="Arial" w:cs="Arial"/>
        </w:rPr>
        <w:t xml:space="preserve"> a casual vacancy has occurred in the office of Councillor of the Parish of Bayston Hill following the resignation on </w:t>
      </w:r>
      <w:r w:rsidR="008765C2">
        <w:rPr>
          <w:rFonts w:ascii="Arial" w:hAnsi="Arial" w:cs="Arial"/>
        </w:rPr>
        <w:t>1</w:t>
      </w:r>
      <w:r w:rsidR="001E7DEE">
        <w:rPr>
          <w:rFonts w:ascii="Arial" w:hAnsi="Arial" w:cs="Arial"/>
        </w:rPr>
        <w:t xml:space="preserve">7 </w:t>
      </w:r>
      <w:r w:rsidR="008765C2">
        <w:rPr>
          <w:rFonts w:ascii="Arial" w:hAnsi="Arial" w:cs="Arial"/>
        </w:rPr>
        <w:t>Februar</w:t>
      </w:r>
      <w:r w:rsidR="001E7DEE">
        <w:rPr>
          <w:rFonts w:ascii="Arial" w:hAnsi="Arial" w:cs="Arial"/>
        </w:rPr>
        <w:t>y 2020</w:t>
      </w:r>
      <w:r w:rsidRPr="7439E6C4">
        <w:rPr>
          <w:rFonts w:ascii="Arial" w:hAnsi="Arial" w:cs="Arial"/>
        </w:rPr>
        <w:t xml:space="preserve"> of Councillor </w:t>
      </w:r>
      <w:r w:rsidR="008765C2">
        <w:rPr>
          <w:rFonts w:ascii="Arial" w:hAnsi="Arial" w:cs="Arial"/>
        </w:rPr>
        <w:t>Rob Hudson.</w:t>
      </w:r>
    </w:p>
    <w:p w14:paraId="528B4CAF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</w:p>
    <w:p w14:paraId="1FB87FF8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Rule 5(2) of the Local Elections (Parishes and Communities) (England and Wales) Rules, 2006 now applies.</w:t>
      </w:r>
    </w:p>
    <w:p w14:paraId="27988729" w14:textId="77777777" w:rsidR="00C44C8D" w:rsidRPr="00191120" w:rsidRDefault="00C44C8D" w:rsidP="0061411E">
      <w:pPr>
        <w:jc w:val="both"/>
        <w:rPr>
          <w:rFonts w:ascii="Arial" w:hAnsi="Arial" w:cs="Arial"/>
          <w:bCs/>
        </w:rPr>
      </w:pPr>
    </w:p>
    <w:p w14:paraId="51E26D8C" w14:textId="2115EAAF" w:rsidR="00C44C8D" w:rsidRPr="00191120" w:rsidRDefault="00C44C8D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 xml:space="preserve">The rule allows </w:t>
      </w:r>
      <w:r w:rsidRPr="00190C95">
        <w:rPr>
          <w:rFonts w:ascii="Arial" w:hAnsi="Arial" w:cs="Arial"/>
          <w:b/>
          <w:bCs/>
        </w:rPr>
        <w:t>TEN ELECTORS</w:t>
      </w:r>
      <w:r w:rsidRPr="00191120">
        <w:rPr>
          <w:rFonts w:ascii="Arial" w:hAnsi="Arial" w:cs="Arial"/>
          <w:bCs/>
        </w:rPr>
        <w:t xml:space="preserve"> for the parish in which the casual vacancy has arisen to request the Returning Officer to hold an election to fill the vacancy.</w:t>
      </w:r>
      <w:r w:rsidR="005C4A02" w:rsidRPr="00191120">
        <w:rPr>
          <w:rFonts w:ascii="Arial" w:hAnsi="Arial" w:cs="Arial"/>
          <w:bCs/>
        </w:rPr>
        <w:t xml:space="preserve">  That request must be made within </w:t>
      </w:r>
      <w:r w:rsidR="005C4A02" w:rsidRPr="00190C95">
        <w:rPr>
          <w:rFonts w:ascii="Arial" w:hAnsi="Arial" w:cs="Arial"/>
          <w:b/>
          <w:bCs/>
        </w:rPr>
        <w:t>FOURTEEN DAYS</w:t>
      </w:r>
      <w:r w:rsidR="005C4A02" w:rsidRPr="00191120">
        <w:rPr>
          <w:rFonts w:ascii="Arial" w:hAnsi="Arial" w:cs="Arial"/>
          <w:bCs/>
        </w:rPr>
        <w:t>, calculated in accordance with the rules, of the date of this notice.  The fourteen-day period ends on</w:t>
      </w:r>
      <w:r w:rsidR="00C279B0">
        <w:rPr>
          <w:rFonts w:ascii="Arial" w:hAnsi="Arial" w:cs="Arial"/>
          <w:bCs/>
        </w:rPr>
        <w:t xml:space="preserve"> </w:t>
      </w:r>
      <w:r w:rsidR="008765C2">
        <w:rPr>
          <w:rFonts w:ascii="Arial" w:hAnsi="Arial" w:cs="Arial"/>
          <w:b/>
          <w:bCs/>
        </w:rPr>
        <w:t>9 March</w:t>
      </w:r>
      <w:r w:rsidR="002B598B">
        <w:rPr>
          <w:rFonts w:ascii="Arial" w:hAnsi="Arial" w:cs="Arial"/>
          <w:b/>
          <w:bCs/>
        </w:rPr>
        <w:t xml:space="preserve"> 2020</w:t>
      </w:r>
      <w:r w:rsidR="001B5AD0">
        <w:rPr>
          <w:rFonts w:ascii="Arial" w:hAnsi="Arial" w:cs="Arial"/>
          <w:bCs/>
        </w:rPr>
        <w:t>.</w:t>
      </w:r>
    </w:p>
    <w:p w14:paraId="40629F1C" w14:textId="77777777" w:rsidR="005C4A02" w:rsidRPr="00191120" w:rsidRDefault="005C4A02" w:rsidP="0061411E">
      <w:pPr>
        <w:jc w:val="both"/>
        <w:rPr>
          <w:rFonts w:ascii="Arial" w:hAnsi="Arial" w:cs="Arial"/>
          <w:bCs/>
        </w:rPr>
      </w:pPr>
    </w:p>
    <w:p w14:paraId="4275DE74" w14:textId="77777777" w:rsidR="005C4A02" w:rsidRPr="00191120" w:rsidRDefault="005C4A02" w:rsidP="0061411E">
      <w:pPr>
        <w:jc w:val="both"/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>What if a request to hold an election is not received during the permitted time?</w:t>
      </w:r>
    </w:p>
    <w:p w14:paraId="37E0ADC8" w14:textId="77777777" w:rsidR="005C4A02" w:rsidRPr="00191120" w:rsidRDefault="005C4A02" w:rsidP="0061411E">
      <w:pPr>
        <w:jc w:val="both"/>
        <w:rPr>
          <w:rFonts w:ascii="Arial" w:hAnsi="Arial" w:cs="Arial"/>
          <w:b/>
          <w:bCs/>
        </w:rPr>
      </w:pPr>
    </w:p>
    <w:p w14:paraId="43532ECB" w14:textId="77777777" w:rsidR="005C4A02" w:rsidRPr="00191120" w:rsidRDefault="005C4A02" w:rsidP="0061411E">
      <w:pPr>
        <w:jc w:val="both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Rule 5(5) of the above Rules will apply.  The Parish Council must, as soon as practicable after the expiry of the fourteen-day period, co-opt a person to fill the vacancy.</w:t>
      </w:r>
    </w:p>
    <w:p w14:paraId="1265DFDB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3F440F99" w14:textId="77777777" w:rsidR="005C4A02" w:rsidRPr="00191120" w:rsidRDefault="005C4A02" w:rsidP="00C44C8D">
      <w:pPr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The Returning Officer’s address is:</w:t>
      </w:r>
    </w:p>
    <w:p w14:paraId="45A782AA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49D9A7F6" w14:textId="77777777" w:rsidR="005C4A02" w:rsidRPr="00191120" w:rsidRDefault="005C4A02" w:rsidP="00C44C8D">
      <w:pPr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ab/>
        <w:t>Electoral Services, Shropshire Council</w:t>
      </w:r>
    </w:p>
    <w:p w14:paraId="6EE11A4F" w14:textId="77777777" w:rsidR="00191120" w:rsidRDefault="005C4A02" w:rsidP="00C44C8D">
      <w:pPr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ab/>
        <w:t xml:space="preserve">The Shirehall, Abbey Foregate, Shrewsbury, </w:t>
      </w:r>
    </w:p>
    <w:p w14:paraId="329F16EA" w14:textId="77777777" w:rsidR="005C4A02" w:rsidRPr="00191120" w:rsidRDefault="005C4A02" w:rsidP="00191120">
      <w:pPr>
        <w:ind w:firstLine="851"/>
        <w:rPr>
          <w:rFonts w:ascii="Arial" w:hAnsi="Arial" w:cs="Arial"/>
          <w:b/>
          <w:bCs/>
        </w:rPr>
      </w:pPr>
      <w:r w:rsidRPr="00191120">
        <w:rPr>
          <w:rFonts w:ascii="Arial" w:hAnsi="Arial" w:cs="Arial"/>
          <w:b/>
          <w:bCs/>
        </w:rPr>
        <w:t>Shropshire, SY2 6ND</w:t>
      </w:r>
    </w:p>
    <w:p w14:paraId="40B0ADBD" w14:textId="77777777" w:rsidR="005C4A02" w:rsidRPr="00191120" w:rsidRDefault="005C4A02" w:rsidP="00C44C8D">
      <w:pPr>
        <w:rPr>
          <w:rFonts w:ascii="Arial" w:hAnsi="Arial" w:cs="Arial"/>
          <w:b/>
          <w:bCs/>
        </w:rPr>
      </w:pPr>
    </w:p>
    <w:p w14:paraId="10C1A000" w14:textId="77777777" w:rsidR="005C4A02" w:rsidRPr="00191120" w:rsidRDefault="005C4A02" w:rsidP="00C44C8D">
      <w:pPr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The telephone number for further guidance is 0345 678 9015</w:t>
      </w:r>
    </w:p>
    <w:p w14:paraId="09243883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5D8BB516" w14:textId="7442468C" w:rsidR="005C4A02" w:rsidRPr="00191120" w:rsidRDefault="7439E6C4" w:rsidP="7439E6C4">
      <w:pPr>
        <w:rPr>
          <w:rFonts w:ascii="Arial" w:hAnsi="Arial" w:cs="Arial"/>
        </w:rPr>
      </w:pPr>
      <w:r w:rsidRPr="7439E6C4">
        <w:rPr>
          <w:rFonts w:ascii="Arial" w:hAnsi="Arial" w:cs="Arial"/>
        </w:rPr>
        <w:t xml:space="preserve">This notice is dated   </w:t>
      </w:r>
      <w:r w:rsidR="008765C2">
        <w:rPr>
          <w:rFonts w:ascii="Arial" w:hAnsi="Arial" w:cs="Arial"/>
        </w:rPr>
        <w:t>Eighteenth</w:t>
      </w:r>
      <w:r w:rsidR="008D3880" w:rsidRPr="00B10B5B">
        <w:rPr>
          <w:rFonts w:ascii="Arial" w:hAnsi="Arial" w:cs="Arial"/>
        </w:rPr>
        <w:t xml:space="preserve"> </w:t>
      </w:r>
      <w:r w:rsidR="008D3880">
        <w:rPr>
          <w:rFonts w:ascii="Arial" w:hAnsi="Arial" w:cs="Arial"/>
        </w:rPr>
        <w:t>(</w:t>
      </w:r>
      <w:r w:rsidR="008765C2">
        <w:rPr>
          <w:rFonts w:ascii="Arial" w:hAnsi="Arial" w:cs="Arial"/>
        </w:rPr>
        <w:t>18</w:t>
      </w:r>
      <w:r w:rsidR="002B598B" w:rsidRPr="002B598B">
        <w:rPr>
          <w:rFonts w:ascii="Arial" w:hAnsi="Arial" w:cs="Arial"/>
          <w:vertAlign w:val="superscript"/>
        </w:rPr>
        <w:t>th</w:t>
      </w:r>
      <w:r w:rsidR="002B598B">
        <w:rPr>
          <w:rFonts w:ascii="Arial" w:hAnsi="Arial" w:cs="Arial"/>
        </w:rPr>
        <w:t>)</w:t>
      </w:r>
      <w:r w:rsidR="008765C2">
        <w:rPr>
          <w:rFonts w:ascii="Arial" w:hAnsi="Arial" w:cs="Arial"/>
        </w:rPr>
        <w:t xml:space="preserve"> </w:t>
      </w:r>
      <w:r w:rsidRPr="7439E6C4">
        <w:rPr>
          <w:rFonts w:ascii="Arial" w:hAnsi="Arial" w:cs="Arial"/>
        </w:rPr>
        <w:t>day of</w:t>
      </w:r>
      <w:bookmarkStart w:id="0" w:name="_GoBack"/>
      <w:bookmarkEnd w:id="0"/>
      <w:r w:rsidRPr="7439E6C4">
        <w:rPr>
          <w:rFonts w:ascii="Arial" w:hAnsi="Arial" w:cs="Arial"/>
        </w:rPr>
        <w:t xml:space="preserve"> </w:t>
      </w:r>
      <w:r w:rsidR="008765C2">
        <w:rPr>
          <w:rFonts w:ascii="Arial" w:hAnsi="Arial" w:cs="Arial"/>
        </w:rPr>
        <w:t>Februar</w:t>
      </w:r>
      <w:r w:rsidR="008D3880">
        <w:rPr>
          <w:rFonts w:ascii="Arial" w:hAnsi="Arial" w:cs="Arial"/>
        </w:rPr>
        <w:t>y</w:t>
      </w:r>
      <w:r w:rsidRPr="7439E6C4">
        <w:rPr>
          <w:rFonts w:ascii="Arial" w:hAnsi="Arial" w:cs="Arial"/>
        </w:rPr>
        <w:t xml:space="preserve"> 20</w:t>
      </w:r>
      <w:r w:rsidR="008765C2">
        <w:rPr>
          <w:rFonts w:ascii="Arial" w:hAnsi="Arial" w:cs="Arial"/>
        </w:rPr>
        <w:t>20</w:t>
      </w:r>
    </w:p>
    <w:p w14:paraId="0DDE6AD7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4EB2FE38" w14:textId="77777777" w:rsidR="005C4A02" w:rsidRPr="00191120" w:rsidRDefault="005C4A02" w:rsidP="00C44C8D">
      <w:pPr>
        <w:rPr>
          <w:rFonts w:ascii="Arial" w:hAnsi="Arial" w:cs="Arial"/>
          <w:bCs/>
        </w:rPr>
      </w:pPr>
    </w:p>
    <w:p w14:paraId="1C2125E1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 xml:space="preserve">Mrs </w:t>
      </w:r>
      <w:r w:rsidR="00E4261E" w:rsidRPr="00191120">
        <w:rPr>
          <w:rFonts w:ascii="Arial" w:hAnsi="Arial" w:cs="Arial"/>
          <w:bCs/>
        </w:rPr>
        <w:t>C Higgins</w:t>
      </w:r>
      <w:r w:rsidRPr="00191120">
        <w:rPr>
          <w:rFonts w:ascii="Arial" w:hAnsi="Arial" w:cs="Arial"/>
          <w:bCs/>
        </w:rPr>
        <w:t xml:space="preserve"> – Clerk to the Council/RFO</w:t>
      </w:r>
    </w:p>
    <w:p w14:paraId="3BEB34AC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Bayston Hill Parish Council</w:t>
      </w:r>
    </w:p>
    <w:p w14:paraId="146E4E38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Parish Office</w:t>
      </w:r>
    </w:p>
    <w:p w14:paraId="6F5FC4DB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Lyth Hill Road</w:t>
      </w:r>
    </w:p>
    <w:p w14:paraId="7E91F889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Shrewsbury</w:t>
      </w:r>
    </w:p>
    <w:p w14:paraId="4FCBC3F9" w14:textId="77777777" w:rsidR="005C4A02" w:rsidRPr="00191120" w:rsidRDefault="005C4A02" w:rsidP="005C4A02">
      <w:pPr>
        <w:jc w:val="center"/>
        <w:rPr>
          <w:rFonts w:ascii="Arial" w:hAnsi="Arial" w:cs="Arial"/>
          <w:bCs/>
        </w:rPr>
      </w:pPr>
      <w:r w:rsidRPr="00191120">
        <w:rPr>
          <w:rFonts w:ascii="Arial" w:hAnsi="Arial" w:cs="Arial"/>
          <w:bCs/>
        </w:rPr>
        <w:t>SY3 0EW</w:t>
      </w:r>
    </w:p>
    <w:p w14:paraId="6D8BF854" w14:textId="3ABAA827" w:rsidR="00EB40A3" w:rsidRPr="00485D3F" w:rsidRDefault="005C4A02" w:rsidP="00190C95">
      <w:pPr>
        <w:jc w:val="center"/>
      </w:pPr>
      <w:r w:rsidRPr="00191120">
        <w:rPr>
          <w:rFonts w:ascii="Arial" w:hAnsi="Arial" w:cs="Arial"/>
          <w:bCs/>
        </w:rPr>
        <w:t>Tel: 01743 874651</w:t>
      </w:r>
      <w:r w:rsidR="00462DC4" w:rsidRPr="00485D3F">
        <w:rPr>
          <w:rFonts w:ascii="Shruti" w:hAnsi="Shruti"/>
        </w:rPr>
        <w:t xml:space="preserve"> </w:t>
      </w:r>
    </w:p>
    <w:sectPr w:rsidR="00EB40A3" w:rsidRPr="00485D3F">
      <w:footerReference w:type="default" r:id="rId10"/>
      <w:pgSz w:w="11906" w:h="16838"/>
      <w:pgMar w:top="99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9ED79" w14:textId="77777777" w:rsidR="000B7162" w:rsidRDefault="000B7162">
      <w:r>
        <w:separator/>
      </w:r>
    </w:p>
  </w:endnote>
  <w:endnote w:type="continuationSeparator" w:id="0">
    <w:p w14:paraId="29C9649C" w14:textId="77777777" w:rsidR="000B7162" w:rsidRDefault="000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5CC1" w14:textId="77777777"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BBAC1" w14:textId="77777777" w:rsidR="000B7162" w:rsidRDefault="000B7162">
      <w:r>
        <w:separator/>
      </w:r>
    </w:p>
  </w:footnote>
  <w:footnote w:type="continuationSeparator" w:id="0">
    <w:p w14:paraId="2883C47C" w14:textId="77777777" w:rsidR="000B7162" w:rsidRDefault="000B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1B"/>
    <w:multiLevelType w:val="singleLevel"/>
    <w:tmpl w:val="1C0AF94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177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54BC3"/>
    <w:multiLevelType w:val="singleLevel"/>
    <w:tmpl w:val="83C82D04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2B424E18"/>
    <w:multiLevelType w:val="singleLevel"/>
    <w:tmpl w:val="8BB047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3C5E1AFC"/>
    <w:multiLevelType w:val="singleLevel"/>
    <w:tmpl w:val="FC283B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AE1E88"/>
    <w:multiLevelType w:val="singleLevel"/>
    <w:tmpl w:val="FEB6220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34768"/>
    <w:rsid w:val="0006690A"/>
    <w:rsid w:val="000A3266"/>
    <w:rsid w:val="000A4189"/>
    <w:rsid w:val="000B7162"/>
    <w:rsid w:val="000F7CB2"/>
    <w:rsid w:val="0013143B"/>
    <w:rsid w:val="00170B0D"/>
    <w:rsid w:val="0017384E"/>
    <w:rsid w:val="00181C16"/>
    <w:rsid w:val="00183691"/>
    <w:rsid w:val="00187D69"/>
    <w:rsid w:val="00190C95"/>
    <w:rsid w:val="00191120"/>
    <w:rsid w:val="001B5AD0"/>
    <w:rsid w:val="001D0609"/>
    <w:rsid w:val="001E7DEE"/>
    <w:rsid w:val="00232473"/>
    <w:rsid w:val="002404E0"/>
    <w:rsid w:val="00246931"/>
    <w:rsid w:val="002B598B"/>
    <w:rsid w:val="002D422E"/>
    <w:rsid w:val="002F4CEB"/>
    <w:rsid w:val="003A2C09"/>
    <w:rsid w:val="003D103D"/>
    <w:rsid w:val="003D2995"/>
    <w:rsid w:val="003E62F8"/>
    <w:rsid w:val="00457230"/>
    <w:rsid w:val="0046149C"/>
    <w:rsid w:val="00462DC4"/>
    <w:rsid w:val="004759D5"/>
    <w:rsid w:val="00485D3F"/>
    <w:rsid w:val="004964D3"/>
    <w:rsid w:val="004C64A2"/>
    <w:rsid w:val="004E2910"/>
    <w:rsid w:val="005118D5"/>
    <w:rsid w:val="00557B04"/>
    <w:rsid w:val="005A3E6A"/>
    <w:rsid w:val="005C4A02"/>
    <w:rsid w:val="005D6843"/>
    <w:rsid w:val="00606458"/>
    <w:rsid w:val="0061411E"/>
    <w:rsid w:val="00650F06"/>
    <w:rsid w:val="006573A9"/>
    <w:rsid w:val="00663D95"/>
    <w:rsid w:val="006A6220"/>
    <w:rsid w:val="00704C72"/>
    <w:rsid w:val="007301BF"/>
    <w:rsid w:val="00784E9E"/>
    <w:rsid w:val="00793263"/>
    <w:rsid w:val="007C5B71"/>
    <w:rsid w:val="007D07A4"/>
    <w:rsid w:val="007F5BF3"/>
    <w:rsid w:val="00834E45"/>
    <w:rsid w:val="008765C2"/>
    <w:rsid w:val="00895834"/>
    <w:rsid w:val="008D3880"/>
    <w:rsid w:val="00917F88"/>
    <w:rsid w:val="009238A1"/>
    <w:rsid w:val="009366A4"/>
    <w:rsid w:val="00973CC0"/>
    <w:rsid w:val="0097571C"/>
    <w:rsid w:val="00984189"/>
    <w:rsid w:val="00985D3D"/>
    <w:rsid w:val="009919AB"/>
    <w:rsid w:val="009B2D51"/>
    <w:rsid w:val="00A21593"/>
    <w:rsid w:val="00A402DA"/>
    <w:rsid w:val="00A50B27"/>
    <w:rsid w:val="00A62CCF"/>
    <w:rsid w:val="00A7345C"/>
    <w:rsid w:val="00AA7675"/>
    <w:rsid w:val="00AD26E7"/>
    <w:rsid w:val="00B10B5B"/>
    <w:rsid w:val="00B1192C"/>
    <w:rsid w:val="00B46067"/>
    <w:rsid w:val="00B47673"/>
    <w:rsid w:val="00B51D8E"/>
    <w:rsid w:val="00B56C3D"/>
    <w:rsid w:val="00B640D0"/>
    <w:rsid w:val="00B772ED"/>
    <w:rsid w:val="00B94D46"/>
    <w:rsid w:val="00BA50C2"/>
    <w:rsid w:val="00BC74EA"/>
    <w:rsid w:val="00BF6E8F"/>
    <w:rsid w:val="00C17D5D"/>
    <w:rsid w:val="00C279B0"/>
    <w:rsid w:val="00C33B77"/>
    <w:rsid w:val="00C425CD"/>
    <w:rsid w:val="00C446CE"/>
    <w:rsid w:val="00C44C8D"/>
    <w:rsid w:val="00C4711C"/>
    <w:rsid w:val="00C51DBA"/>
    <w:rsid w:val="00C738B0"/>
    <w:rsid w:val="00CA4C99"/>
    <w:rsid w:val="00CB6CA9"/>
    <w:rsid w:val="00D00EFB"/>
    <w:rsid w:val="00D729FC"/>
    <w:rsid w:val="00D77D26"/>
    <w:rsid w:val="00DB3820"/>
    <w:rsid w:val="00DD04AE"/>
    <w:rsid w:val="00E12092"/>
    <w:rsid w:val="00E35528"/>
    <w:rsid w:val="00E4261E"/>
    <w:rsid w:val="00E539D5"/>
    <w:rsid w:val="00E8571D"/>
    <w:rsid w:val="00E85EE0"/>
    <w:rsid w:val="00EA3AF4"/>
    <w:rsid w:val="00EB1742"/>
    <w:rsid w:val="00EB40A3"/>
    <w:rsid w:val="00EB4F5A"/>
    <w:rsid w:val="00ED5BC9"/>
    <w:rsid w:val="00EF60C2"/>
    <w:rsid w:val="00F64C49"/>
    <w:rsid w:val="00F64C81"/>
    <w:rsid w:val="00F7393F"/>
    <w:rsid w:val="00F9785A"/>
    <w:rsid w:val="00FD3D05"/>
    <w:rsid w:val="7439E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F3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  <w:rPr>
      <w:b/>
      <w:sz w:val="36"/>
      <w:szCs w:val="20"/>
    </w:rPr>
  </w:style>
  <w:style w:type="character" w:customStyle="1" w:styleId="Heading1Char">
    <w:name w:val="Heading 1 Char"/>
    <w:rPr>
      <w:rFonts w:ascii="Arial" w:hAnsi="Arial"/>
      <w:b/>
      <w:sz w:val="28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69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  <w:rPr>
      <w:b/>
      <w:sz w:val="36"/>
      <w:szCs w:val="20"/>
    </w:rPr>
  </w:style>
  <w:style w:type="character" w:customStyle="1" w:styleId="Heading1Char">
    <w:name w:val="Heading 1 Char"/>
    <w:rPr>
      <w:rFonts w:ascii="Arial" w:hAnsi="Arial"/>
      <w:b/>
      <w:sz w:val="28"/>
    </w:rPr>
  </w:style>
  <w:style w:type="character" w:customStyle="1" w:styleId="Heading2Char">
    <w:name w:val="Heading 2 Char"/>
    <w:rPr>
      <w:rFonts w:ascii="Arial" w:hAnsi="Arial"/>
      <w:b/>
      <w:sz w:val="24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46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69D4-43D7-40BD-A179-6021ABA0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3</cp:revision>
  <cp:lastPrinted>2020-02-18T09:34:00Z</cp:lastPrinted>
  <dcterms:created xsi:type="dcterms:W3CDTF">2020-02-18T09:34:00Z</dcterms:created>
  <dcterms:modified xsi:type="dcterms:W3CDTF">2020-02-18T09:34:00Z</dcterms:modified>
</cp:coreProperties>
</file>