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bookmarkStart w:id="0" w:name="_GoBack"/>
      <w:bookmarkEnd w:id="0"/>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50854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3782BE98"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7A0C10">
        <w:rPr>
          <w:rFonts w:ascii="Arial" w:hAnsi="Arial" w:cs="Arial"/>
          <w:b/>
          <w:bCs/>
          <w:sz w:val="22"/>
          <w:szCs w:val="22"/>
        </w:rPr>
        <w:t>Tim Ryan</w:t>
      </w:r>
    </w:p>
    <w:p w14:paraId="625084FC" w14:textId="77777777" w:rsidR="0032579E" w:rsidRDefault="0032579E" w:rsidP="0086708F">
      <w:pPr>
        <w:jc w:val="both"/>
        <w:rPr>
          <w:rFonts w:ascii="Arial" w:hAnsi="Arial" w:cs="Arial"/>
          <w:b/>
          <w:sz w:val="22"/>
          <w:szCs w:val="22"/>
        </w:rPr>
      </w:pPr>
    </w:p>
    <w:p w14:paraId="625084FD" w14:textId="24DB0F7D"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5B2454">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042559">
        <w:rPr>
          <w:rFonts w:ascii="Arial" w:hAnsi="Arial" w:cs="Arial"/>
          <w:b/>
          <w:sz w:val="22"/>
          <w:szCs w:val="22"/>
        </w:rPr>
        <w:t>Mon</w:t>
      </w:r>
      <w:r w:rsidR="007A0C10">
        <w:rPr>
          <w:rFonts w:ascii="Arial" w:hAnsi="Arial" w:cs="Arial"/>
          <w:b/>
          <w:sz w:val="22"/>
          <w:szCs w:val="22"/>
        </w:rPr>
        <w:t>day</w:t>
      </w:r>
      <w:r w:rsidR="00042559">
        <w:rPr>
          <w:rFonts w:ascii="Arial" w:hAnsi="Arial" w:cs="Arial"/>
          <w:b/>
          <w:sz w:val="22"/>
          <w:szCs w:val="22"/>
        </w:rPr>
        <w:t xml:space="preserve"> 9 September</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533CCA82" w:rsidR="0086708F" w:rsidRPr="00E05CC3" w:rsidRDefault="0086708F" w:rsidP="007A0C10">
            <w:pPr>
              <w:ind w:right="743"/>
              <w:jc w:val="both"/>
              <w:rPr>
                <w:rFonts w:ascii="Arial" w:hAnsi="Arial" w:cs="Arial"/>
                <w:sz w:val="22"/>
                <w:szCs w:val="22"/>
              </w:rPr>
            </w:pPr>
            <w:r w:rsidRPr="00E05CC3">
              <w:rPr>
                <w:rFonts w:ascii="Arial" w:hAnsi="Arial" w:cs="Arial"/>
                <w:sz w:val="22"/>
                <w:szCs w:val="22"/>
              </w:rPr>
              <w:t>Cllrs</w:t>
            </w:r>
            <w:r w:rsidR="005B2454">
              <w:rPr>
                <w:rFonts w:ascii="Arial" w:hAnsi="Arial" w:cs="Arial"/>
                <w:sz w:val="22"/>
                <w:szCs w:val="22"/>
              </w:rPr>
              <w:t xml:space="preserve"> </w:t>
            </w:r>
            <w:r w:rsidR="00042559">
              <w:rPr>
                <w:rFonts w:ascii="Arial" w:hAnsi="Arial" w:cs="Arial"/>
                <w:sz w:val="22"/>
                <w:szCs w:val="22"/>
              </w:rPr>
              <w:t xml:space="preserve">Hudson, (Chair); </w:t>
            </w:r>
            <w:r w:rsidR="007A0C10">
              <w:rPr>
                <w:rFonts w:ascii="Arial" w:hAnsi="Arial" w:cs="Arial"/>
                <w:sz w:val="22"/>
                <w:szCs w:val="22"/>
              </w:rPr>
              <w:t>Clode, (Vice Chair)</w:t>
            </w:r>
            <w:r w:rsidR="00042559">
              <w:rPr>
                <w:rFonts w:ascii="Arial" w:hAnsi="Arial" w:cs="Arial"/>
                <w:sz w:val="22"/>
                <w:szCs w:val="22"/>
              </w:rPr>
              <w:t xml:space="preserve"> and Lewis. Cllrs</w:t>
            </w:r>
            <w:r w:rsidR="007A0C10">
              <w:rPr>
                <w:rFonts w:ascii="Arial" w:hAnsi="Arial" w:cs="Arial"/>
                <w:sz w:val="22"/>
                <w:szCs w:val="22"/>
              </w:rPr>
              <w:t xml:space="preserve"> </w:t>
            </w:r>
            <w:r w:rsidR="003A59EB">
              <w:rPr>
                <w:rFonts w:ascii="Arial" w:hAnsi="Arial" w:cs="Arial"/>
                <w:sz w:val="22"/>
                <w:szCs w:val="22"/>
              </w:rPr>
              <w:t xml:space="preserve">Jones, </w:t>
            </w:r>
            <w:r w:rsidR="00AF19C6">
              <w:rPr>
                <w:rFonts w:ascii="Arial" w:hAnsi="Arial" w:cs="Arial"/>
                <w:sz w:val="22"/>
                <w:szCs w:val="22"/>
              </w:rPr>
              <w:t>Gouge,</w:t>
            </w:r>
            <w:r w:rsidR="00E374FB">
              <w:rPr>
                <w:rFonts w:ascii="Arial" w:hAnsi="Arial" w:cs="Arial"/>
                <w:sz w:val="22"/>
                <w:szCs w:val="22"/>
              </w:rPr>
              <w:t xml:space="preserve"> </w:t>
            </w:r>
            <w:r w:rsidR="00E1437D">
              <w:rPr>
                <w:rFonts w:ascii="Arial" w:hAnsi="Arial" w:cs="Arial"/>
                <w:sz w:val="22"/>
                <w:szCs w:val="22"/>
              </w:rPr>
              <w:t xml:space="preserve">and </w:t>
            </w:r>
            <w:r w:rsidR="007A0C10">
              <w:rPr>
                <w:rFonts w:ascii="Arial" w:hAnsi="Arial" w:cs="Arial"/>
                <w:sz w:val="22"/>
                <w:szCs w:val="22"/>
              </w:rPr>
              <w:t>Ryan</w:t>
            </w:r>
            <w:r w:rsidR="00042559">
              <w:rPr>
                <w:rFonts w:ascii="Arial" w:hAnsi="Arial" w:cs="Arial"/>
                <w:sz w:val="22"/>
                <w:szCs w:val="22"/>
              </w:rPr>
              <w:t xml:space="preserve"> joined the meeting after the start</w:t>
            </w:r>
            <w:r w:rsidR="00AE10EA">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323A1D65" w:rsidR="00E053C3" w:rsidRPr="00E05CC3" w:rsidRDefault="00713DDC" w:rsidP="007A0C10">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454">
              <w:rPr>
                <w:rFonts w:ascii="Arial" w:hAnsi="Arial" w:cs="Arial"/>
                <w:sz w:val="22"/>
                <w:szCs w:val="22"/>
              </w:rPr>
              <w:t xml:space="preserve">; </w:t>
            </w:r>
            <w:r w:rsidR="007A0C10">
              <w:rPr>
                <w:rFonts w:ascii="Arial" w:hAnsi="Arial" w:cs="Arial"/>
                <w:sz w:val="22"/>
                <w:szCs w:val="22"/>
              </w:rPr>
              <w:t>Cllr</w:t>
            </w:r>
            <w:r w:rsidR="00042559">
              <w:rPr>
                <w:rFonts w:ascii="Arial" w:hAnsi="Arial" w:cs="Arial"/>
                <w:sz w:val="22"/>
                <w:szCs w:val="22"/>
              </w:rPr>
              <w:t xml:space="preserve"> </w:t>
            </w:r>
            <w:r w:rsidR="007A0C10">
              <w:rPr>
                <w:rFonts w:ascii="Arial" w:hAnsi="Arial" w:cs="Arial"/>
                <w:sz w:val="22"/>
                <w:szCs w:val="22"/>
              </w:rPr>
              <w:t>Wright</w:t>
            </w:r>
            <w:r w:rsidR="005B2454">
              <w:rPr>
                <w:rFonts w:ascii="Arial" w:hAnsi="Arial" w:cs="Arial"/>
                <w:sz w:val="22"/>
                <w:szCs w:val="22"/>
              </w:rPr>
              <w:t xml:space="preserve"> </w:t>
            </w:r>
            <w:r w:rsidR="003A59EB">
              <w:rPr>
                <w:rFonts w:ascii="Arial" w:hAnsi="Arial" w:cs="Arial"/>
                <w:sz w:val="22"/>
                <w:szCs w:val="22"/>
              </w:rPr>
              <w:t xml:space="preserve">and </w:t>
            </w:r>
            <w:r w:rsidR="00042559">
              <w:rPr>
                <w:rFonts w:ascii="Arial" w:hAnsi="Arial" w:cs="Arial"/>
                <w:sz w:val="22"/>
                <w:szCs w:val="22"/>
              </w:rPr>
              <w:t>two</w:t>
            </w:r>
            <w:r w:rsidR="007A0C10">
              <w:rPr>
                <w:rFonts w:ascii="Arial" w:hAnsi="Arial" w:cs="Arial"/>
                <w:sz w:val="22"/>
                <w:szCs w:val="22"/>
              </w:rPr>
              <w:t xml:space="preserve"> member</w:t>
            </w:r>
            <w:r w:rsidR="00042559">
              <w:rPr>
                <w:rFonts w:ascii="Arial" w:hAnsi="Arial" w:cs="Arial"/>
                <w:sz w:val="22"/>
                <w:szCs w:val="22"/>
              </w:rPr>
              <w:t>s</w:t>
            </w:r>
            <w:r w:rsidR="003A59EB">
              <w:rPr>
                <w:rFonts w:ascii="Arial" w:hAnsi="Arial" w:cs="Arial"/>
                <w:sz w:val="22"/>
                <w:szCs w:val="22"/>
              </w:rPr>
              <w:t xml:space="preserve"> of the public</w:t>
            </w:r>
          </w:p>
        </w:tc>
      </w:tr>
    </w:tbl>
    <w:p w14:paraId="62508509" w14:textId="51E121E7" w:rsidR="00FA405C" w:rsidRDefault="00FA405C" w:rsidP="00042559">
      <w:pPr>
        <w:rPr>
          <w:rFonts w:ascii="Arial" w:hAnsi="Arial" w:cs="Arial"/>
          <w:sz w:val="22"/>
          <w:szCs w:val="22"/>
        </w:rPr>
      </w:pPr>
    </w:p>
    <w:p w14:paraId="4B3A6AB3" w14:textId="77777777" w:rsidR="007A0C10" w:rsidRDefault="007A0C10" w:rsidP="00512645">
      <w:pPr>
        <w:ind w:left="1418" w:hanging="1418"/>
        <w:rPr>
          <w:rFonts w:ascii="Arial" w:hAnsi="Arial" w:cs="Arial"/>
          <w:b/>
          <w:sz w:val="22"/>
          <w:szCs w:val="22"/>
        </w:rPr>
      </w:pPr>
    </w:p>
    <w:p w14:paraId="6250850A" w14:textId="7446C2A2" w:rsidR="006C3F82" w:rsidRDefault="003A59EB" w:rsidP="00512645">
      <w:pPr>
        <w:ind w:left="1418" w:hanging="1418"/>
        <w:rPr>
          <w:rFonts w:ascii="Arial" w:hAnsi="Arial" w:cs="Arial"/>
          <w:sz w:val="22"/>
          <w:szCs w:val="22"/>
        </w:rPr>
      </w:pPr>
      <w:r>
        <w:rPr>
          <w:rFonts w:ascii="Arial" w:hAnsi="Arial" w:cs="Arial"/>
          <w:sz w:val="22"/>
          <w:szCs w:val="22"/>
        </w:rPr>
        <w:t>P</w:t>
      </w:r>
      <w:r w:rsidR="007A0C10">
        <w:rPr>
          <w:rFonts w:ascii="Arial" w:hAnsi="Arial" w:cs="Arial"/>
          <w:sz w:val="22"/>
          <w:szCs w:val="22"/>
        </w:rPr>
        <w:t>3</w:t>
      </w:r>
      <w:r w:rsidR="00042559">
        <w:rPr>
          <w:rFonts w:ascii="Arial" w:hAnsi="Arial" w:cs="Arial"/>
          <w:sz w:val="22"/>
          <w:szCs w:val="22"/>
        </w:rPr>
        <w:t>9</w:t>
      </w:r>
      <w:r>
        <w:rPr>
          <w:rFonts w:ascii="Arial" w:hAnsi="Arial" w:cs="Arial"/>
          <w:sz w:val="22"/>
          <w:szCs w:val="22"/>
        </w:rPr>
        <w:t>.</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042559">
        <w:rPr>
          <w:rFonts w:ascii="Arial" w:hAnsi="Arial" w:cs="Arial"/>
          <w:sz w:val="22"/>
          <w:szCs w:val="22"/>
        </w:rPr>
        <w:t>None</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115BCF6A"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042559">
        <w:rPr>
          <w:rFonts w:ascii="Arial" w:hAnsi="Arial" w:cs="Arial"/>
          <w:sz w:val="22"/>
          <w:szCs w:val="22"/>
        </w:rPr>
        <w:t>40</w:t>
      </w:r>
      <w:r>
        <w:rPr>
          <w:rFonts w:ascii="Arial" w:hAnsi="Arial" w:cs="Arial"/>
          <w:sz w:val="22"/>
          <w:szCs w:val="22"/>
        </w:rPr>
        <w:t>.19/20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5B2454">
        <w:rPr>
          <w:rFonts w:ascii="Arial" w:hAnsi="Arial" w:cs="Arial"/>
          <w:sz w:val="22"/>
          <w:szCs w:val="22"/>
        </w:rPr>
        <w:t>None</w:t>
      </w:r>
    </w:p>
    <w:p w14:paraId="6250850D" w14:textId="77777777" w:rsidR="00695EF9" w:rsidRDefault="00695EF9" w:rsidP="001F1DE5">
      <w:pPr>
        <w:ind w:left="1418" w:hanging="1418"/>
        <w:jc w:val="both"/>
        <w:rPr>
          <w:rFonts w:ascii="Arial" w:hAnsi="Arial" w:cs="Arial"/>
          <w:sz w:val="22"/>
          <w:szCs w:val="22"/>
        </w:rPr>
      </w:pPr>
    </w:p>
    <w:p w14:paraId="6250851B" w14:textId="4BD5484B" w:rsidR="001F1DE5" w:rsidRDefault="003A59EB" w:rsidP="006649C8">
      <w:pPr>
        <w:ind w:left="1418" w:hanging="1418"/>
        <w:jc w:val="both"/>
        <w:rPr>
          <w:rFonts w:ascii="Arial" w:hAnsi="Arial" w:cs="Arial"/>
          <w:sz w:val="22"/>
          <w:szCs w:val="22"/>
        </w:rPr>
      </w:pPr>
      <w:r>
        <w:rPr>
          <w:rFonts w:ascii="Arial" w:hAnsi="Arial" w:cs="Arial"/>
          <w:sz w:val="22"/>
          <w:szCs w:val="22"/>
        </w:rPr>
        <w:t>P</w:t>
      </w:r>
      <w:r w:rsidR="00042559">
        <w:rPr>
          <w:rFonts w:ascii="Arial" w:hAnsi="Arial" w:cs="Arial"/>
          <w:sz w:val="22"/>
          <w:szCs w:val="22"/>
        </w:rPr>
        <w:t>41</w:t>
      </w:r>
      <w:r>
        <w:rPr>
          <w:rFonts w:ascii="Arial" w:hAnsi="Arial" w:cs="Arial"/>
          <w:sz w:val="22"/>
          <w:szCs w:val="22"/>
        </w:rPr>
        <w:t>.19/20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042559">
        <w:rPr>
          <w:rFonts w:ascii="Arial" w:hAnsi="Arial" w:cs="Arial"/>
          <w:sz w:val="22"/>
          <w:szCs w:val="22"/>
        </w:rPr>
        <w:t>Mr Glossop spoke with reference to the Oakland / Glebeland development.  He questioned the validity of the decision of the Planning Committee to support the development with such a reduced number of Councillors present and voting.  It was confirmed that the meeting was quorate and the decision valid.  He also expressed surprise at not being informed of the date of the Shropshire Council Planning Committee meeting at which the application was determined.  He was disappointed nobody had spoken against the hybrid scheme.</w:t>
      </w:r>
    </w:p>
    <w:p w14:paraId="504335E8" w14:textId="3D77E08B" w:rsidR="00042559" w:rsidRDefault="00042559" w:rsidP="006649C8">
      <w:pPr>
        <w:ind w:left="1418" w:hanging="1418"/>
        <w:jc w:val="both"/>
        <w:rPr>
          <w:rFonts w:ascii="Arial" w:hAnsi="Arial" w:cs="Arial"/>
          <w:sz w:val="22"/>
          <w:szCs w:val="22"/>
        </w:rPr>
      </w:pPr>
    </w:p>
    <w:p w14:paraId="11BA47F5" w14:textId="67300112" w:rsidR="00042559" w:rsidRDefault="00042559" w:rsidP="006649C8">
      <w:pPr>
        <w:ind w:left="1418" w:hanging="1418"/>
        <w:jc w:val="both"/>
        <w:rPr>
          <w:rFonts w:ascii="Arial" w:hAnsi="Arial" w:cs="Arial"/>
          <w:i/>
          <w:iCs/>
          <w:sz w:val="22"/>
          <w:szCs w:val="22"/>
        </w:rPr>
      </w:pPr>
      <w:r>
        <w:rPr>
          <w:rFonts w:ascii="Arial" w:hAnsi="Arial" w:cs="Arial"/>
          <w:i/>
          <w:iCs/>
          <w:sz w:val="22"/>
          <w:szCs w:val="22"/>
        </w:rPr>
        <w:tab/>
        <w:t>At 6:45pm Cllr Jones joined the meeting.</w:t>
      </w:r>
    </w:p>
    <w:p w14:paraId="6F2B9969" w14:textId="7774E684" w:rsidR="00160B81" w:rsidRDefault="00160B81" w:rsidP="006649C8">
      <w:pPr>
        <w:ind w:left="1418" w:hanging="1418"/>
        <w:jc w:val="both"/>
        <w:rPr>
          <w:rFonts w:ascii="Arial" w:hAnsi="Arial" w:cs="Arial"/>
          <w:i/>
          <w:iCs/>
          <w:sz w:val="22"/>
          <w:szCs w:val="22"/>
        </w:rPr>
      </w:pPr>
      <w:r>
        <w:rPr>
          <w:rFonts w:ascii="Arial" w:hAnsi="Arial" w:cs="Arial"/>
          <w:sz w:val="22"/>
          <w:szCs w:val="22"/>
        </w:rPr>
        <w:tab/>
      </w:r>
      <w:r>
        <w:rPr>
          <w:rFonts w:ascii="Arial" w:hAnsi="Arial" w:cs="Arial"/>
          <w:i/>
          <w:iCs/>
          <w:sz w:val="22"/>
          <w:szCs w:val="22"/>
        </w:rPr>
        <w:t>At 6:50pm Cllr Ryan joined the meeting.</w:t>
      </w:r>
    </w:p>
    <w:p w14:paraId="5ABC45AB" w14:textId="179F29B0" w:rsidR="00160B81" w:rsidRPr="00160B81" w:rsidRDefault="00160B81" w:rsidP="006649C8">
      <w:pPr>
        <w:ind w:left="1418" w:hanging="1418"/>
        <w:jc w:val="both"/>
        <w:rPr>
          <w:rFonts w:ascii="Arial" w:hAnsi="Arial" w:cs="Arial"/>
          <w:i/>
          <w:iCs/>
          <w:sz w:val="22"/>
          <w:szCs w:val="22"/>
        </w:rPr>
      </w:pPr>
      <w:r>
        <w:rPr>
          <w:rFonts w:ascii="Arial" w:hAnsi="Arial" w:cs="Arial"/>
          <w:i/>
          <w:iCs/>
          <w:sz w:val="22"/>
          <w:szCs w:val="22"/>
        </w:rPr>
        <w:tab/>
        <w:t>At 6:53 Cllr Gouge joined the meeting.</w:t>
      </w:r>
    </w:p>
    <w:p w14:paraId="7D58B22C" w14:textId="77777777" w:rsidR="005B20CA" w:rsidRDefault="005B20CA" w:rsidP="006649C8">
      <w:pPr>
        <w:ind w:left="1418" w:hanging="1418"/>
        <w:jc w:val="both"/>
        <w:rPr>
          <w:rFonts w:ascii="Arial" w:hAnsi="Arial" w:cs="Arial"/>
          <w:sz w:val="22"/>
          <w:szCs w:val="22"/>
        </w:rPr>
      </w:pPr>
    </w:p>
    <w:p w14:paraId="4EB82C88" w14:textId="34517E10" w:rsidR="005B20CA" w:rsidRDefault="00951292" w:rsidP="006649C8">
      <w:pPr>
        <w:ind w:left="1418" w:hanging="1418"/>
        <w:jc w:val="both"/>
        <w:rPr>
          <w:rFonts w:ascii="Arial" w:hAnsi="Arial" w:cs="Arial"/>
          <w:sz w:val="22"/>
          <w:szCs w:val="22"/>
        </w:rPr>
      </w:pPr>
      <w:r>
        <w:rPr>
          <w:rFonts w:ascii="Arial" w:hAnsi="Arial" w:cs="Arial"/>
          <w:sz w:val="22"/>
          <w:szCs w:val="22"/>
        </w:rPr>
        <w:t>P</w:t>
      </w:r>
      <w:r w:rsidR="00160B81">
        <w:rPr>
          <w:rFonts w:ascii="Arial" w:hAnsi="Arial" w:cs="Arial"/>
          <w:sz w:val="22"/>
          <w:szCs w:val="22"/>
        </w:rPr>
        <w:t>42</w:t>
      </w:r>
      <w:r>
        <w:rPr>
          <w:rFonts w:ascii="Arial" w:hAnsi="Arial" w:cs="Arial"/>
          <w:sz w:val="22"/>
          <w:szCs w:val="22"/>
        </w:rPr>
        <w:t>.19/20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7A0C10">
        <w:rPr>
          <w:rFonts w:ascii="Arial" w:hAnsi="Arial" w:cs="Arial"/>
          <w:sz w:val="22"/>
          <w:szCs w:val="22"/>
        </w:rPr>
        <w:t>1</w:t>
      </w:r>
      <w:r w:rsidR="00160B81">
        <w:rPr>
          <w:rFonts w:ascii="Arial" w:hAnsi="Arial" w:cs="Arial"/>
          <w:sz w:val="22"/>
          <w:szCs w:val="22"/>
        </w:rPr>
        <w:t>4 August</w:t>
      </w:r>
      <w:r w:rsidR="005B20CA">
        <w:rPr>
          <w:rFonts w:ascii="Arial" w:hAnsi="Arial" w:cs="Arial"/>
          <w:sz w:val="22"/>
          <w:szCs w:val="22"/>
        </w:rPr>
        <w:t xml:space="preserve"> 2019 as a tr</w:t>
      </w:r>
      <w:r w:rsidR="005C3023">
        <w:rPr>
          <w:rFonts w:ascii="Arial" w:hAnsi="Arial" w:cs="Arial"/>
          <w:sz w:val="22"/>
          <w:szCs w:val="22"/>
        </w:rPr>
        <w:t>ue record and to authorise the C</w:t>
      </w:r>
      <w:r w:rsidR="005B20CA">
        <w:rPr>
          <w:rFonts w:ascii="Arial" w:hAnsi="Arial" w:cs="Arial"/>
          <w:sz w:val="22"/>
          <w:szCs w:val="22"/>
        </w:rPr>
        <w:t>hair to sign them.</w:t>
      </w:r>
    </w:p>
    <w:p w14:paraId="26387050" w14:textId="77777777" w:rsidR="005B20CA" w:rsidRDefault="005B20CA" w:rsidP="006649C8">
      <w:pPr>
        <w:ind w:left="1418" w:hanging="1418"/>
        <w:jc w:val="both"/>
        <w:rPr>
          <w:rFonts w:ascii="Arial" w:hAnsi="Arial" w:cs="Arial"/>
          <w:sz w:val="22"/>
          <w:szCs w:val="22"/>
        </w:rPr>
      </w:pPr>
    </w:p>
    <w:p w14:paraId="1F730E4E" w14:textId="3893F1F1" w:rsidR="00CF5C2C" w:rsidRDefault="00951292" w:rsidP="006649C8">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4</w:t>
      </w:r>
      <w:r w:rsidR="00160B81">
        <w:rPr>
          <w:rFonts w:ascii="Arial" w:hAnsi="Arial" w:cs="Arial"/>
          <w:sz w:val="22"/>
          <w:szCs w:val="22"/>
        </w:rPr>
        <w:t>3</w:t>
      </w:r>
      <w:r>
        <w:rPr>
          <w:rFonts w:ascii="Arial" w:hAnsi="Arial" w:cs="Arial"/>
          <w:sz w:val="22"/>
          <w:szCs w:val="22"/>
        </w:rPr>
        <w:t>.19/20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160B81">
        <w:rPr>
          <w:rFonts w:ascii="Arial" w:hAnsi="Arial" w:cs="Arial"/>
          <w:sz w:val="22"/>
          <w:szCs w:val="22"/>
        </w:rPr>
        <w:t>None</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2F84BCD1"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160B81">
        <w:rPr>
          <w:rFonts w:ascii="Arial" w:hAnsi="Arial" w:cs="Arial"/>
          <w:sz w:val="22"/>
          <w:szCs w:val="22"/>
        </w:rPr>
        <w:t>44</w:t>
      </w:r>
      <w:r>
        <w:rPr>
          <w:rFonts w:ascii="Arial" w:hAnsi="Arial" w:cs="Arial"/>
          <w:sz w:val="22"/>
          <w:szCs w:val="22"/>
        </w:rPr>
        <w:t>.19/20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360C7AA7" w14:textId="7C723413" w:rsidR="00E634C5" w:rsidRPr="00E634C5" w:rsidRDefault="00B4564F" w:rsidP="00E634C5">
      <w:pPr>
        <w:pStyle w:val="ListParagraph"/>
        <w:numPr>
          <w:ilvl w:val="0"/>
          <w:numId w:val="29"/>
        </w:numPr>
        <w:rPr>
          <w:rFonts w:ascii="Arial" w:hAnsi="Arial" w:cs="Arial"/>
          <w:b/>
          <w:sz w:val="22"/>
        </w:rPr>
      </w:pPr>
      <w:r w:rsidRPr="005C3023">
        <w:rPr>
          <w:rFonts w:ascii="Arial" w:hAnsi="Arial" w:cs="Arial"/>
          <w:sz w:val="22"/>
        </w:rPr>
        <w:t>19/0</w:t>
      </w:r>
      <w:r w:rsidR="005C3023" w:rsidRPr="005C3023">
        <w:rPr>
          <w:rFonts w:ascii="Arial" w:hAnsi="Arial" w:cs="Arial"/>
          <w:sz w:val="22"/>
        </w:rPr>
        <w:t>3451</w:t>
      </w:r>
      <w:r w:rsidRPr="005C3023">
        <w:rPr>
          <w:rFonts w:ascii="Arial" w:hAnsi="Arial" w:cs="Arial"/>
          <w:sz w:val="22"/>
        </w:rPr>
        <w:t>/</w:t>
      </w:r>
      <w:proofErr w:type="gramStart"/>
      <w:r w:rsidR="005C3023" w:rsidRPr="005C3023">
        <w:rPr>
          <w:rFonts w:ascii="Arial" w:hAnsi="Arial" w:cs="Arial"/>
          <w:sz w:val="22"/>
        </w:rPr>
        <w:t>FUL</w:t>
      </w:r>
      <w:r w:rsidRPr="005C3023">
        <w:rPr>
          <w:rFonts w:ascii="Arial" w:hAnsi="Arial" w:cs="Arial"/>
          <w:sz w:val="22"/>
        </w:rPr>
        <w:t xml:space="preserve"> :</w:t>
      </w:r>
      <w:proofErr w:type="gramEnd"/>
      <w:r w:rsidRPr="005C3023">
        <w:rPr>
          <w:rFonts w:ascii="Arial" w:hAnsi="Arial" w:cs="Arial"/>
          <w:sz w:val="22"/>
        </w:rPr>
        <w:t xml:space="preserve"> </w:t>
      </w:r>
      <w:r w:rsidR="005C3023" w:rsidRPr="005C3023">
        <w:rPr>
          <w:rFonts w:ascii="Arial" w:hAnsi="Arial" w:cs="Arial"/>
          <w:b/>
          <w:sz w:val="22"/>
        </w:rPr>
        <w:t>The Bluebells, Betley Lane</w:t>
      </w:r>
      <w:r w:rsidRPr="005C3023">
        <w:rPr>
          <w:rFonts w:ascii="Arial" w:hAnsi="Arial" w:cs="Arial"/>
          <w:b/>
          <w:sz w:val="22"/>
        </w:rPr>
        <w:t xml:space="preserve">, Bayston Hill; </w:t>
      </w:r>
      <w:r w:rsidRPr="005C3023">
        <w:rPr>
          <w:rFonts w:ascii="Arial" w:hAnsi="Arial" w:cs="Arial"/>
          <w:sz w:val="22"/>
        </w:rPr>
        <w:t xml:space="preserve">  </w:t>
      </w:r>
      <w:r w:rsidR="005C3023" w:rsidRPr="005C3023">
        <w:rPr>
          <w:rFonts w:ascii="Arial" w:hAnsi="Arial" w:cs="Arial"/>
          <w:sz w:val="22"/>
        </w:rPr>
        <w:t>Erection of a single storey detached garage :</w:t>
      </w:r>
      <w:r w:rsidRPr="005C3023">
        <w:rPr>
          <w:rFonts w:ascii="Arial" w:hAnsi="Arial" w:cs="Arial"/>
          <w:sz w:val="22"/>
        </w:rPr>
        <w:t xml:space="preserve"> The </w:t>
      </w:r>
      <w:r w:rsidR="005C3023">
        <w:rPr>
          <w:rFonts w:ascii="Arial" w:hAnsi="Arial" w:cs="Arial"/>
          <w:sz w:val="22"/>
        </w:rPr>
        <w:t xml:space="preserve">Committee </w:t>
      </w:r>
      <w:r w:rsidR="00160B81">
        <w:rPr>
          <w:rFonts w:ascii="Arial" w:hAnsi="Arial" w:cs="Arial"/>
          <w:sz w:val="22"/>
        </w:rPr>
        <w:t>noted with disappointment that planning approval had been granted earlier in the day for this application</w:t>
      </w:r>
      <w:r w:rsidR="00E634C5">
        <w:rPr>
          <w:rFonts w:ascii="Arial" w:hAnsi="Arial" w:cs="Arial"/>
          <w:sz w:val="22"/>
        </w:rPr>
        <w:t>.</w:t>
      </w:r>
    </w:p>
    <w:p w14:paraId="26C6D6B1" w14:textId="77777777" w:rsidR="005C3023" w:rsidRPr="005C3023" w:rsidRDefault="005C3023" w:rsidP="005C3023">
      <w:pPr>
        <w:pStyle w:val="ListParagraph"/>
        <w:ind w:left="1778"/>
        <w:rPr>
          <w:rFonts w:ascii="Arial" w:hAnsi="Arial" w:cs="Arial"/>
          <w:b/>
          <w:sz w:val="22"/>
        </w:rPr>
      </w:pPr>
    </w:p>
    <w:p w14:paraId="48763FD0" w14:textId="57E136E1" w:rsidR="00160B81" w:rsidRPr="00160B81" w:rsidRDefault="00160B81" w:rsidP="00EC5EBE">
      <w:pPr>
        <w:pStyle w:val="ListParagraph"/>
        <w:numPr>
          <w:ilvl w:val="0"/>
          <w:numId w:val="29"/>
        </w:numPr>
        <w:rPr>
          <w:rFonts w:ascii="Arial" w:hAnsi="Arial" w:cs="Arial"/>
          <w:b/>
          <w:sz w:val="22"/>
        </w:rPr>
      </w:pPr>
      <w:r w:rsidRPr="00160B81">
        <w:rPr>
          <w:rFonts w:ascii="Arial" w:hAnsi="Arial" w:cs="Arial"/>
          <w:bCs/>
          <w:sz w:val="22"/>
        </w:rPr>
        <w:t>19/03560/</w:t>
      </w:r>
      <w:proofErr w:type="gramStart"/>
      <w:r w:rsidRPr="00160B81">
        <w:rPr>
          <w:rFonts w:ascii="Arial" w:hAnsi="Arial" w:cs="Arial"/>
          <w:bCs/>
          <w:sz w:val="22"/>
        </w:rPr>
        <w:t>FUL :</w:t>
      </w:r>
      <w:proofErr w:type="gramEnd"/>
      <w:r w:rsidRPr="00160B81">
        <w:rPr>
          <w:rFonts w:ascii="Arial" w:hAnsi="Arial" w:cs="Arial"/>
          <w:bCs/>
          <w:sz w:val="22"/>
        </w:rPr>
        <w:t xml:space="preserve"> </w:t>
      </w:r>
      <w:r w:rsidRPr="00160B81">
        <w:rPr>
          <w:rFonts w:ascii="Arial" w:hAnsi="Arial" w:cs="Arial"/>
          <w:b/>
          <w:sz w:val="22"/>
        </w:rPr>
        <w:t xml:space="preserve">Land west of Fairfield, Burgs Lane, Bayston Hill </w:t>
      </w:r>
      <w:r>
        <w:rPr>
          <w:rFonts w:ascii="Arial" w:hAnsi="Arial" w:cs="Arial"/>
          <w:b/>
          <w:sz w:val="22"/>
        </w:rPr>
        <w:t>–</w:t>
      </w:r>
      <w:r w:rsidRPr="00160B81">
        <w:rPr>
          <w:rFonts w:ascii="Arial" w:hAnsi="Arial" w:cs="Arial"/>
          <w:b/>
          <w:sz w:val="22"/>
        </w:rPr>
        <w:t xml:space="preserve"> </w:t>
      </w:r>
      <w:r>
        <w:rPr>
          <w:rFonts w:ascii="Arial" w:hAnsi="Arial" w:cs="Arial"/>
          <w:bCs/>
          <w:sz w:val="22"/>
        </w:rPr>
        <w:t xml:space="preserve">It was </w:t>
      </w:r>
      <w:r w:rsidRPr="00160B81">
        <w:rPr>
          <w:rFonts w:ascii="Arial" w:hAnsi="Arial" w:cs="Arial"/>
          <w:b/>
          <w:sz w:val="22"/>
        </w:rPr>
        <w:t>resolved to object</w:t>
      </w:r>
      <w:r>
        <w:rPr>
          <w:rFonts w:ascii="Arial" w:hAnsi="Arial" w:cs="Arial"/>
          <w:bCs/>
          <w:sz w:val="22"/>
        </w:rPr>
        <w:t xml:space="preserve"> on the grounds of back garden development, which conflicts with the Bayston Hill Parish Council Planning Policy.</w:t>
      </w:r>
    </w:p>
    <w:p w14:paraId="73958ED0" w14:textId="2A30AD87" w:rsidR="00160B81" w:rsidRDefault="00160B81" w:rsidP="00160B81">
      <w:pPr>
        <w:pStyle w:val="ListParagraph"/>
        <w:rPr>
          <w:rFonts w:ascii="Arial" w:hAnsi="Arial" w:cs="Arial"/>
          <w:b/>
          <w:sz w:val="22"/>
        </w:rPr>
      </w:pPr>
    </w:p>
    <w:p w14:paraId="287DDED3" w14:textId="7FDA02C4" w:rsidR="00B765A5" w:rsidRDefault="00B765A5" w:rsidP="00160B81">
      <w:pPr>
        <w:pStyle w:val="ListParagraph"/>
        <w:rPr>
          <w:rFonts w:ascii="Arial" w:hAnsi="Arial" w:cs="Arial"/>
          <w:b/>
          <w:sz w:val="22"/>
        </w:rPr>
      </w:pPr>
    </w:p>
    <w:p w14:paraId="69A9094B" w14:textId="77777777" w:rsidR="00B765A5" w:rsidRPr="00160B81" w:rsidRDefault="00B765A5" w:rsidP="00160B81">
      <w:pPr>
        <w:pStyle w:val="ListParagraph"/>
        <w:rPr>
          <w:rFonts w:ascii="Arial" w:hAnsi="Arial" w:cs="Arial"/>
          <w:b/>
          <w:sz w:val="22"/>
        </w:rPr>
      </w:pPr>
    </w:p>
    <w:p w14:paraId="760331AC" w14:textId="77777777" w:rsidR="00160B81" w:rsidRPr="00160B81" w:rsidRDefault="00160B81" w:rsidP="00160B81">
      <w:pPr>
        <w:pStyle w:val="ListParagraph"/>
        <w:ind w:left="1778"/>
        <w:rPr>
          <w:rFonts w:ascii="Arial" w:hAnsi="Arial" w:cs="Arial"/>
          <w:b/>
          <w:sz w:val="22"/>
        </w:rPr>
      </w:pPr>
    </w:p>
    <w:p w14:paraId="3B7552E1" w14:textId="4F08E772" w:rsidR="00160B81" w:rsidRDefault="00160B81" w:rsidP="00160B81">
      <w:pPr>
        <w:contextualSpacing/>
        <w:rPr>
          <w:rFonts w:ascii="Arial" w:hAnsi="Arial" w:cs="Arial"/>
          <w:b/>
          <w:sz w:val="22"/>
          <w:szCs w:val="22"/>
        </w:rPr>
      </w:pPr>
      <w:r>
        <w:rPr>
          <w:rFonts w:ascii="Arial" w:hAnsi="Arial" w:cs="Arial"/>
          <w:sz w:val="22"/>
        </w:rPr>
        <w:lastRenderedPageBreak/>
        <w:t>45</w:t>
      </w:r>
      <w:r w:rsidRPr="00160B81">
        <w:rPr>
          <w:rFonts w:ascii="Arial" w:hAnsi="Arial" w:cs="Arial"/>
          <w:sz w:val="22"/>
        </w:rPr>
        <w:t>.19/20</w:t>
      </w:r>
      <w:r w:rsidRPr="00160B81">
        <w:rPr>
          <w:rFonts w:ascii="Arial" w:hAnsi="Arial" w:cs="Arial"/>
        </w:rPr>
        <w:tab/>
      </w:r>
      <w:r w:rsidRPr="00160B81">
        <w:rPr>
          <w:rFonts w:ascii="Arial" w:hAnsi="Arial" w:cs="Arial"/>
          <w:b/>
          <w:sz w:val="22"/>
          <w:szCs w:val="22"/>
        </w:rPr>
        <w:t xml:space="preserve">PLANNING DECISIONS  </w:t>
      </w:r>
    </w:p>
    <w:p w14:paraId="60CA9C76" w14:textId="77777777" w:rsidR="00160B81" w:rsidRDefault="00160B81" w:rsidP="00160B81">
      <w:pPr>
        <w:contextualSpacing/>
        <w:rPr>
          <w:rFonts w:ascii="Arial" w:hAnsi="Arial" w:cs="Arial"/>
          <w:b/>
          <w:sz w:val="22"/>
          <w:szCs w:val="22"/>
        </w:rPr>
      </w:pPr>
    </w:p>
    <w:p w14:paraId="5496219B" w14:textId="1EF965FF" w:rsidR="00160B81" w:rsidRPr="00160B81" w:rsidRDefault="00160B81" w:rsidP="00160B81">
      <w:pPr>
        <w:ind w:left="851" w:firstLine="851"/>
        <w:contextualSpacing/>
        <w:rPr>
          <w:rFonts w:ascii="Arial" w:hAnsi="Arial" w:cs="Arial"/>
          <w:sz w:val="22"/>
          <w:szCs w:val="22"/>
        </w:rPr>
      </w:pPr>
      <w:r w:rsidRPr="00160B81">
        <w:rPr>
          <w:rFonts w:ascii="Arial" w:hAnsi="Arial" w:cs="Arial"/>
          <w:sz w:val="22"/>
          <w:szCs w:val="22"/>
        </w:rPr>
        <w:t xml:space="preserve">The Committee </w:t>
      </w:r>
      <w:r w:rsidRPr="00160B81">
        <w:rPr>
          <w:rFonts w:ascii="Arial" w:hAnsi="Arial" w:cs="Arial"/>
          <w:b/>
          <w:sz w:val="22"/>
          <w:szCs w:val="22"/>
        </w:rPr>
        <w:t>noted</w:t>
      </w:r>
      <w:r w:rsidRPr="00160B81">
        <w:rPr>
          <w:rFonts w:ascii="Arial" w:hAnsi="Arial" w:cs="Arial"/>
          <w:sz w:val="22"/>
          <w:szCs w:val="22"/>
        </w:rPr>
        <w:t xml:space="preserve"> the following planning decisions:</w:t>
      </w:r>
    </w:p>
    <w:p w14:paraId="039521AA" w14:textId="77777777" w:rsidR="00160B81" w:rsidRPr="00160B81" w:rsidRDefault="00160B81" w:rsidP="00160B81">
      <w:pPr>
        <w:pStyle w:val="ListParagraph"/>
        <w:rPr>
          <w:rFonts w:ascii="Arial" w:hAnsi="Arial" w:cs="Arial"/>
          <w:b/>
          <w:sz w:val="22"/>
        </w:rPr>
      </w:pPr>
    </w:p>
    <w:p w14:paraId="77CDA581" w14:textId="77777777" w:rsidR="008C0A5B" w:rsidRPr="008C0A5B" w:rsidRDefault="00F478AC" w:rsidP="00E445B3">
      <w:pPr>
        <w:pStyle w:val="ListParagraph"/>
        <w:numPr>
          <w:ilvl w:val="0"/>
          <w:numId w:val="29"/>
        </w:numPr>
        <w:jc w:val="both"/>
        <w:rPr>
          <w:rFonts w:ascii="Arial" w:hAnsi="Arial" w:cs="Arial"/>
          <w:i/>
          <w:iCs/>
          <w:sz w:val="22"/>
          <w:szCs w:val="22"/>
        </w:rPr>
      </w:pPr>
      <w:r w:rsidRPr="008C0A5B">
        <w:rPr>
          <w:rFonts w:ascii="Arial" w:hAnsi="Arial" w:cs="Arial"/>
          <w:b/>
          <w:sz w:val="22"/>
        </w:rPr>
        <w:t>19/01873/OUT:</w:t>
      </w:r>
      <w:r w:rsidRPr="008C0A5B">
        <w:rPr>
          <w:rFonts w:ascii="Arial" w:hAnsi="Arial" w:cs="Arial"/>
          <w:sz w:val="22"/>
        </w:rPr>
        <w:t xml:space="preserve"> </w:t>
      </w:r>
      <w:r w:rsidRPr="008C0A5B">
        <w:rPr>
          <w:rFonts w:ascii="Arial" w:hAnsi="Arial" w:cs="Arial"/>
          <w:b/>
          <w:sz w:val="22"/>
        </w:rPr>
        <w:t>Site of Oakland County Primary School / Glebefield, Glebe Road</w:t>
      </w:r>
      <w:r w:rsidR="00A359B2" w:rsidRPr="008C0A5B">
        <w:rPr>
          <w:rFonts w:ascii="Arial" w:hAnsi="Arial" w:cs="Arial"/>
          <w:b/>
          <w:sz w:val="22"/>
        </w:rPr>
        <w:t xml:space="preserve"> – Hybrid (full and outline) application for residential development (outline) and the erection of community building with car parking (full)</w:t>
      </w:r>
      <w:r w:rsidR="00160B81" w:rsidRPr="008C0A5B">
        <w:rPr>
          <w:rFonts w:ascii="Arial" w:hAnsi="Arial" w:cs="Arial"/>
          <w:b/>
          <w:sz w:val="22"/>
        </w:rPr>
        <w:t xml:space="preserve"> – </w:t>
      </w:r>
      <w:r w:rsidR="00160B81" w:rsidRPr="008C0A5B">
        <w:rPr>
          <w:rFonts w:ascii="Arial" w:hAnsi="Arial" w:cs="Arial"/>
          <w:bCs/>
          <w:sz w:val="22"/>
        </w:rPr>
        <w:t>It was</w:t>
      </w:r>
      <w:r w:rsidR="008C0A5B">
        <w:rPr>
          <w:rFonts w:ascii="Arial" w:hAnsi="Arial" w:cs="Arial"/>
          <w:bCs/>
          <w:sz w:val="22"/>
        </w:rPr>
        <w:t xml:space="preserve"> </w:t>
      </w:r>
      <w:r w:rsidR="008C0A5B" w:rsidRPr="008C0A5B">
        <w:rPr>
          <w:rFonts w:ascii="Arial" w:hAnsi="Arial" w:cs="Arial"/>
          <w:sz w:val="22"/>
          <w:szCs w:val="22"/>
        </w:rPr>
        <w:t>noted that two key conditions were assigned by Shropshire Council; to ensure the amount of green space would not be reduced at reserved matters stage and to undertake a housing need survey.</w:t>
      </w:r>
      <w:r w:rsidR="008C0A5B">
        <w:rPr>
          <w:rFonts w:ascii="Arial" w:hAnsi="Arial" w:cs="Arial"/>
          <w:sz w:val="22"/>
          <w:szCs w:val="22"/>
        </w:rPr>
        <w:t xml:space="preserve">  </w:t>
      </w:r>
    </w:p>
    <w:p w14:paraId="420CBC67" w14:textId="77777777" w:rsidR="008C0A5B" w:rsidRDefault="008C0A5B" w:rsidP="008C0A5B">
      <w:pPr>
        <w:pStyle w:val="ListParagraph"/>
        <w:ind w:left="1778"/>
        <w:jc w:val="both"/>
        <w:rPr>
          <w:rFonts w:ascii="Arial" w:hAnsi="Arial" w:cs="Arial"/>
          <w:b/>
          <w:sz w:val="22"/>
        </w:rPr>
      </w:pPr>
    </w:p>
    <w:p w14:paraId="10B363A8" w14:textId="518B1239" w:rsidR="008C0A5B" w:rsidRPr="008C0A5B" w:rsidRDefault="008C0A5B" w:rsidP="008C0A5B">
      <w:pPr>
        <w:pStyle w:val="ListParagraph"/>
        <w:ind w:left="1778"/>
        <w:jc w:val="both"/>
        <w:rPr>
          <w:rFonts w:ascii="Arial" w:hAnsi="Arial" w:cs="Arial"/>
          <w:i/>
          <w:iCs/>
          <w:sz w:val="22"/>
          <w:szCs w:val="22"/>
        </w:rPr>
      </w:pPr>
      <w:r>
        <w:rPr>
          <w:rFonts w:ascii="Arial" w:hAnsi="Arial" w:cs="Arial"/>
          <w:b/>
          <w:sz w:val="22"/>
        </w:rPr>
        <w:t xml:space="preserve">Decision – Grant permission </w:t>
      </w:r>
      <w:r w:rsidRPr="008C0A5B">
        <w:rPr>
          <w:rFonts w:ascii="Arial" w:hAnsi="Arial" w:cs="Arial"/>
          <w:i/>
          <w:iCs/>
          <w:sz w:val="22"/>
          <w:szCs w:val="22"/>
        </w:rPr>
        <w:t>Confirmation of planning approval including these conditions is awaited.</w:t>
      </w:r>
    </w:p>
    <w:p w14:paraId="4D02DEB3" w14:textId="77777777" w:rsidR="008C0A5B" w:rsidRPr="008C0A5B" w:rsidRDefault="008C0A5B" w:rsidP="008C0A5B">
      <w:pPr>
        <w:pStyle w:val="ListParagraph"/>
        <w:ind w:left="1778"/>
        <w:jc w:val="both"/>
        <w:rPr>
          <w:rFonts w:ascii="Arial" w:hAnsi="Arial" w:cs="Arial"/>
          <w:sz w:val="22"/>
          <w:szCs w:val="22"/>
        </w:rPr>
      </w:pPr>
    </w:p>
    <w:p w14:paraId="6502186A" w14:textId="77777777" w:rsidR="00F478AC" w:rsidRDefault="00F478AC" w:rsidP="00BD2F85">
      <w:pPr>
        <w:rPr>
          <w:rFonts w:ascii="Arial" w:hAnsi="Arial" w:cs="Arial"/>
          <w:b/>
          <w:sz w:val="22"/>
        </w:rPr>
      </w:pPr>
    </w:p>
    <w:p w14:paraId="66BDDD48" w14:textId="50B53A56" w:rsidR="00F55BE7" w:rsidRPr="006834B5" w:rsidRDefault="00F55BE7" w:rsidP="00DF025C">
      <w:pPr>
        <w:pStyle w:val="ListParagraph"/>
        <w:numPr>
          <w:ilvl w:val="0"/>
          <w:numId w:val="29"/>
        </w:numPr>
        <w:rPr>
          <w:rFonts w:ascii="Arial" w:hAnsi="Arial" w:cs="Arial"/>
          <w:b/>
          <w:sz w:val="22"/>
        </w:rPr>
      </w:pPr>
      <w:r w:rsidRPr="006834B5">
        <w:rPr>
          <w:rFonts w:ascii="Arial" w:hAnsi="Arial" w:cs="Arial"/>
          <w:b/>
          <w:sz w:val="22"/>
        </w:rPr>
        <w:t>19/01866/OUT Proposed Vicarage SW of Christ Church, Glebe Road</w:t>
      </w:r>
    </w:p>
    <w:p w14:paraId="4013806B" w14:textId="77777777" w:rsidR="00A359B2" w:rsidRPr="00A359B2" w:rsidRDefault="00A359B2" w:rsidP="00A359B2">
      <w:pPr>
        <w:pStyle w:val="ListParagraph"/>
        <w:ind w:left="2557"/>
        <w:rPr>
          <w:rFonts w:ascii="Arial" w:hAnsi="Arial" w:cs="Arial"/>
          <w:b/>
          <w:sz w:val="22"/>
        </w:rPr>
      </w:pPr>
    </w:p>
    <w:p w14:paraId="4C357D8E" w14:textId="78DED08B" w:rsidR="00A359B2" w:rsidRPr="00F5367F" w:rsidRDefault="008C0A5B" w:rsidP="00A359B2">
      <w:pPr>
        <w:pStyle w:val="ListParagraph"/>
        <w:ind w:left="1778"/>
        <w:rPr>
          <w:rFonts w:ascii="Arial" w:hAnsi="Arial" w:cs="Arial"/>
          <w:i/>
          <w:sz w:val="22"/>
        </w:rPr>
      </w:pPr>
      <w:r>
        <w:rPr>
          <w:rFonts w:ascii="Arial" w:hAnsi="Arial" w:cs="Arial"/>
          <w:b/>
          <w:bCs/>
          <w:iCs/>
          <w:sz w:val="22"/>
        </w:rPr>
        <w:t xml:space="preserve">Decision – Grant permission </w:t>
      </w:r>
      <w:r>
        <w:rPr>
          <w:rFonts w:ascii="Arial" w:hAnsi="Arial" w:cs="Arial"/>
          <w:i/>
          <w:sz w:val="22"/>
        </w:rPr>
        <w:t>Confirmation of planning approval is awaited</w:t>
      </w:r>
      <w:r w:rsidR="00643D6D" w:rsidRPr="00F5367F">
        <w:rPr>
          <w:rFonts w:ascii="Arial" w:hAnsi="Arial" w:cs="Arial"/>
          <w:i/>
          <w:sz w:val="22"/>
        </w:rPr>
        <w:t xml:space="preserve">.  </w:t>
      </w:r>
    </w:p>
    <w:p w14:paraId="456C53F9" w14:textId="77777777" w:rsidR="00643D6D" w:rsidRDefault="00643D6D" w:rsidP="00A359B2">
      <w:pPr>
        <w:pStyle w:val="ListParagraph"/>
        <w:ind w:left="1778"/>
        <w:rPr>
          <w:rFonts w:ascii="Arial" w:hAnsi="Arial" w:cs="Arial"/>
          <w:sz w:val="22"/>
        </w:rPr>
      </w:pPr>
    </w:p>
    <w:p w14:paraId="6F589C37" w14:textId="77777777" w:rsidR="00A359B2" w:rsidRDefault="00A359B2" w:rsidP="00A359B2">
      <w:pPr>
        <w:pStyle w:val="ListParagraph"/>
        <w:ind w:left="1778"/>
        <w:rPr>
          <w:rFonts w:ascii="Arial" w:hAnsi="Arial" w:cs="Arial"/>
          <w:sz w:val="22"/>
        </w:rPr>
      </w:pPr>
    </w:p>
    <w:p w14:paraId="5059F150" w14:textId="1E0076CB" w:rsidR="00A359B2" w:rsidRPr="00DF025C" w:rsidRDefault="00A359B2" w:rsidP="00DF025C">
      <w:pPr>
        <w:pStyle w:val="ListParagraph"/>
        <w:numPr>
          <w:ilvl w:val="0"/>
          <w:numId w:val="29"/>
        </w:numPr>
        <w:rPr>
          <w:rFonts w:ascii="Arial" w:hAnsi="Arial" w:cs="Arial"/>
          <w:b/>
          <w:sz w:val="22"/>
        </w:rPr>
      </w:pPr>
      <w:r w:rsidRPr="00DF025C">
        <w:rPr>
          <w:rFonts w:ascii="Arial" w:hAnsi="Arial" w:cs="Arial"/>
          <w:b/>
          <w:sz w:val="22"/>
        </w:rPr>
        <w:t>19/01859/OUT Mary Web Library</w:t>
      </w:r>
    </w:p>
    <w:p w14:paraId="12DA161A" w14:textId="77777777" w:rsidR="00A359B2" w:rsidRDefault="00A359B2" w:rsidP="00A359B2">
      <w:pPr>
        <w:pStyle w:val="ListParagraph"/>
        <w:ind w:left="2422"/>
        <w:rPr>
          <w:rFonts w:ascii="Arial" w:hAnsi="Arial" w:cs="Arial"/>
          <w:b/>
          <w:sz w:val="22"/>
        </w:rPr>
      </w:pPr>
    </w:p>
    <w:p w14:paraId="61C666C7" w14:textId="4CC60391" w:rsidR="009240D7" w:rsidRPr="008C0A5B" w:rsidRDefault="008C0A5B" w:rsidP="008C0A5B">
      <w:pPr>
        <w:pStyle w:val="ListParagraph"/>
        <w:ind w:left="1778"/>
        <w:rPr>
          <w:rFonts w:ascii="Arial" w:hAnsi="Arial" w:cs="Arial"/>
          <w:i/>
          <w:iCs/>
          <w:sz w:val="22"/>
          <w:szCs w:val="22"/>
        </w:rPr>
      </w:pPr>
      <w:r>
        <w:rPr>
          <w:rFonts w:ascii="Arial" w:hAnsi="Arial" w:cs="Arial"/>
          <w:b/>
          <w:bCs/>
          <w:sz w:val="22"/>
          <w:szCs w:val="22"/>
        </w:rPr>
        <w:t xml:space="preserve">Decision – Grant permission </w:t>
      </w:r>
      <w:r>
        <w:rPr>
          <w:rFonts w:ascii="Arial" w:hAnsi="Arial" w:cs="Arial"/>
          <w:i/>
          <w:iCs/>
          <w:sz w:val="22"/>
          <w:szCs w:val="22"/>
        </w:rPr>
        <w:t>Confirmation of planning approval is awaited.</w:t>
      </w:r>
    </w:p>
    <w:p w14:paraId="5060DA16" w14:textId="37434104" w:rsidR="00A359B2" w:rsidRPr="008C0A5B" w:rsidRDefault="00AF2AC2" w:rsidP="008C0A5B">
      <w:pPr>
        <w:contextualSpacing/>
        <w:rPr>
          <w:rFonts w:ascii="Arial" w:hAnsi="Arial" w:cs="Arial"/>
          <w:sz w:val="22"/>
        </w:rPr>
      </w:pPr>
      <w:r>
        <w:rPr>
          <w:rFonts w:ascii="Arial" w:hAnsi="Arial" w:cs="Arial"/>
          <w:sz w:val="22"/>
          <w:szCs w:val="22"/>
        </w:rPr>
        <w:tab/>
      </w:r>
    </w:p>
    <w:p w14:paraId="7BAE8C97" w14:textId="228742ED" w:rsidR="00A20AA6" w:rsidRPr="004049BA" w:rsidRDefault="0009683C" w:rsidP="00AC0158">
      <w:pPr>
        <w:ind w:left="1695" w:hanging="1695"/>
        <w:rPr>
          <w:rFonts w:ascii="Arial" w:hAnsi="Arial" w:cs="Arial"/>
          <w:sz w:val="22"/>
        </w:rPr>
      </w:pPr>
      <w:r>
        <w:rPr>
          <w:rFonts w:ascii="Arial" w:hAnsi="Arial" w:cs="Arial"/>
          <w:sz w:val="22"/>
        </w:rPr>
        <w:t>P</w:t>
      </w:r>
      <w:r w:rsidR="008C0A5B">
        <w:rPr>
          <w:rFonts w:ascii="Arial" w:hAnsi="Arial" w:cs="Arial"/>
          <w:sz w:val="22"/>
        </w:rPr>
        <w:t>46</w:t>
      </w:r>
      <w:r>
        <w:rPr>
          <w:rFonts w:ascii="Arial" w:hAnsi="Arial" w:cs="Arial"/>
          <w:sz w:val="22"/>
        </w:rPr>
        <w:t xml:space="preserve"> 19/20</w:t>
      </w:r>
      <w:r w:rsidR="0069002F">
        <w:rPr>
          <w:rFonts w:ascii="Arial" w:hAnsi="Arial" w:cs="Arial"/>
          <w:sz w:val="22"/>
        </w:rPr>
        <w:tab/>
      </w:r>
      <w:r w:rsidR="008C0A5B">
        <w:rPr>
          <w:rFonts w:ascii="Arial" w:hAnsi="Arial" w:cs="Arial"/>
          <w:b/>
          <w:sz w:val="22"/>
        </w:rPr>
        <w:t>FREEDOM TO MOVE</w:t>
      </w:r>
      <w:r>
        <w:rPr>
          <w:rFonts w:ascii="Arial" w:hAnsi="Arial" w:cs="Arial"/>
          <w:b/>
          <w:sz w:val="22"/>
        </w:rPr>
        <w:t xml:space="preserve"> – </w:t>
      </w:r>
      <w:r w:rsidR="00AC0158">
        <w:rPr>
          <w:rFonts w:ascii="Arial" w:hAnsi="Arial" w:cs="Arial"/>
          <w:sz w:val="22"/>
        </w:rPr>
        <w:t xml:space="preserve">The Committee </w:t>
      </w:r>
      <w:r w:rsidR="008C0A5B">
        <w:rPr>
          <w:rFonts w:ascii="Arial" w:hAnsi="Arial" w:cs="Arial"/>
          <w:sz w:val="22"/>
        </w:rPr>
        <w:t>deferred consideration of the strategy until a later meeting</w:t>
      </w:r>
      <w:r w:rsidR="00AC0158">
        <w:rPr>
          <w:rFonts w:ascii="Arial" w:hAnsi="Arial" w:cs="Arial"/>
          <w:sz w:val="22"/>
        </w:rPr>
        <w:t>.</w:t>
      </w:r>
    </w:p>
    <w:p w14:paraId="66948262" w14:textId="77777777" w:rsidR="00295EFF" w:rsidRDefault="00295EFF" w:rsidP="00BE1DC5">
      <w:pPr>
        <w:pStyle w:val="ListParagraph"/>
        <w:ind w:left="2055"/>
        <w:rPr>
          <w:rFonts w:ascii="Arial" w:hAnsi="Arial" w:cs="Arial"/>
          <w:sz w:val="22"/>
        </w:rPr>
      </w:pPr>
    </w:p>
    <w:p w14:paraId="25D9912D" w14:textId="1FA70592"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6A3C70">
        <w:rPr>
          <w:rFonts w:ascii="Arial" w:hAnsi="Arial" w:cs="Arial"/>
          <w:i/>
          <w:sz w:val="22"/>
        </w:rPr>
        <w:t>7:</w:t>
      </w:r>
      <w:r w:rsidR="008C0A5B">
        <w:rPr>
          <w:rFonts w:ascii="Arial" w:hAnsi="Arial" w:cs="Arial"/>
          <w:i/>
          <w:sz w:val="22"/>
        </w:rPr>
        <w:t>00</w:t>
      </w:r>
      <w:r w:rsidR="006A3C70">
        <w:rPr>
          <w:rFonts w:ascii="Arial" w:hAnsi="Arial" w:cs="Arial"/>
          <w:i/>
          <w:sz w:val="22"/>
        </w:rPr>
        <w:t>pm</w:t>
      </w:r>
      <w:r w:rsidR="00FF4A1D">
        <w:rPr>
          <w:rFonts w:ascii="Arial" w:hAnsi="Arial" w:cs="Arial"/>
          <w:i/>
          <w:sz w:val="22"/>
        </w:rPr>
        <w:t xml:space="preserve">  </w:t>
      </w:r>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8C253E">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49796" w14:textId="77777777" w:rsidR="0061652B" w:rsidRDefault="0061652B">
      <w:r>
        <w:separator/>
      </w:r>
    </w:p>
  </w:endnote>
  <w:endnote w:type="continuationSeparator" w:id="0">
    <w:p w14:paraId="559BD00D" w14:textId="77777777" w:rsidR="0061652B" w:rsidRDefault="0061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8C253E" w:rsidRPr="008C253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10A87" w14:textId="77777777" w:rsidR="0061652B" w:rsidRDefault="0061652B">
      <w:r>
        <w:separator/>
      </w:r>
    </w:p>
  </w:footnote>
  <w:footnote w:type="continuationSeparator" w:id="0">
    <w:p w14:paraId="0F3B1344" w14:textId="77777777" w:rsidR="0061652B" w:rsidRDefault="0061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nsid w:val="25567C34"/>
    <w:multiLevelType w:val="hybridMultilevel"/>
    <w:tmpl w:val="3B6C32A0"/>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8">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5">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6">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9">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1">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2">
    <w:nsid w:val="538B3457"/>
    <w:multiLevelType w:val="hybridMultilevel"/>
    <w:tmpl w:val="5BCAE26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4">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5">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2">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3">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4">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4"/>
  </w:num>
  <w:num w:numId="2">
    <w:abstractNumId w:val="19"/>
  </w:num>
  <w:num w:numId="3">
    <w:abstractNumId w:val="2"/>
  </w:num>
  <w:num w:numId="4">
    <w:abstractNumId w:val="6"/>
  </w:num>
  <w:num w:numId="5">
    <w:abstractNumId w:val="42"/>
  </w:num>
  <w:num w:numId="6">
    <w:abstractNumId w:val="40"/>
  </w:num>
  <w:num w:numId="7">
    <w:abstractNumId w:val="33"/>
  </w:num>
  <w:num w:numId="8">
    <w:abstractNumId w:val="41"/>
  </w:num>
  <w:num w:numId="9">
    <w:abstractNumId w:val="35"/>
  </w:num>
  <w:num w:numId="10">
    <w:abstractNumId w:val="34"/>
  </w:num>
  <w:num w:numId="11">
    <w:abstractNumId w:val="7"/>
  </w:num>
  <w:num w:numId="12">
    <w:abstractNumId w:val="43"/>
  </w:num>
  <w:num w:numId="13">
    <w:abstractNumId w:val="21"/>
  </w:num>
  <w:num w:numId="14">
    <w:abstractNumId w:val="1"/>
  </w:num>
  <w:num w:numId="15">
    <w:abstractNumId w:val="29"/>
  </w:num>
  <w:num w:numId="16">
    <w:abstractNumId w:val="37"/>
  </w:num>
  <w:num w:numId="17">
    <w:abstractNumId w:val="4"/>
  </w:num>
  <w:num w:numId="18">
    <w:abstractNumId w:val="22"/>
  </w:num>
  <w:num w:numId="19">
    <w:abstractNumId w:val="27"/>
  </w:num>
  <w:num w:numId="20">
    <w:abstractNumId w:val="12"/>
  </w:num>
  <w:num w:numId="21">
    <w:abstractNumId w:val="14"/>
  </w:num>
  <w:num w:numId="22">
    <w:abstractNumId w:val="10"/>
  </w:num>
  <w:num w:numId="23">
    <w:abstractNumId w:val="30"/>
  </w:num>
  <w:num w:numId="24">
    <w:abstractNumId w:val="23"/>
  </w:num>
  <w:num w:numId="25">
    <w:abstractNumId w:val="16"/>
  </w:num>
  <w:num w:numId="26">
    <w:abstractNumId w:val="15"/>
  </w:num>
  <w:num w:numId="27">
    <w:abstractNumId w:val="3"/>
  </w:num>
  <w:num w:numId="28">
    <w:abstractNumId w:val="20"/>
  </w:num>
  <w:num w:numId="29">
    <w:abstractNumId w:val="17"/>
  </w:num>
  <w:num w:numId="30">
    <w:abstractNumId w:val="0"/>
  </w:num>
  <w:num w:numId="31">
    <w:abstractNumId w:val="18"/>
  </w:num>
  <w:num w:numId="32">
    <w:abstractNumId w:val="8"/>
  </w:num>
  <w:num w:numId="33">
    <w:abstractNumId w:val="25"/>
  </w:num>
  <w:num w:numId="34">
    <w:abstractNumId w:val="36"/>
  </w:num>
  <w:num w:numId="35">
    <w:abstractNumId w:val="13"/>
  </w:num>
  <w:num w:numId="36">
    <w:abstractNumId w:val="5"/>
  </w:num>
  <w:num w:numId="37">
    <w:abstractNumId w:val="39"/>
  </w:num>
  <w:num w:numId="38">
    <w:abstractNumId w:val="38"/>
  </w:num>
  <w:num w:numId="39">
    <w:abstractNumId w:val="26"/>
  </w:num>
  <w:num w:numId="40">
    <w:abstractNumId w:val="28"/>
  </w:num>
  <w:num w:numId="41">
    <w:abstractNumId w:val="24"/>
  </w:num>
  <w:num w:numId="42">
    <w:abstractNumId w:val="31"/>
  </w:num>
  <w:num w:numId="43">
    <w:abstractNumId w:val="9"/>
  </w:num>
  <w:num w:numId="44">
    <w:abstractNumId w:val="32"/>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CFE"/>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1FC4"/>
    <w:rsid w:val="00032EC0"/>
    <w:rsid w:val="00035539"/>
    <w:rsid w:val="00036667"/>
    <w:rsid w:val="00036BD3"/>
    <w:rsid w:val="0004010F"/>
    <w:rsid w:val="000403F7"/>
    <w:rsid w:val="00042559"/>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0B81"/>
    <w:rsid w:val="00162A7A"/>
    <w:rsid w:val="00163808"/>
    <w:rsid w:val="00165D16"/>
    <w:rsid w:val="0016722F"/>
    <w:rsid w:val="0017016C"/>
    <w:rsid w:val="00170295"/>
    <w:rsid w:val="001713B8"/>
    <w:rsid w:val="00171947"/>
    <w:rsid w:val="00171CD9"/>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3F8F"/>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0BF"/>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6920"/>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4DD0"/>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49BA"/>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454"/>
    <w:rsid w:val="005B2596"/>
    <w:rsid w:val="005B3021"/>
    <w:rsid w:val="005B352E"/>
    <w:rsid w:val="005B54B4"/>
    <w:rsid w:val="005B7810"/>
    <w:rsid w:val="005C0410"/>
    <w:rsid w:val="005C0ADE"/>
    <w:rsid w:val="005C1901"/>
    <w:rsid w:val="005C21C6"/>
    <w:rsid w:val="005C3023"/>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52B"/>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D6D"/>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4B5"/>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3C7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6501"/>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0C10"/>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53F39"/>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0A5B"/>
    <w:rsid w:val="008C1E89"/>
    <w:rsid w:val="008C253E"/>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14AF"/>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B0B"/>
    <w:rsid w:val="00AB4C47"/>
    <w:rsid w:val="00AB4EC8"/>
    <w:rsid w:val="00AB4F16"/>
    <w:rsid w:val="00AB5DEA"/>
    <w:rsid w:val="00AB60DE"/>
    <w:rsid w:val="00AB65DD"/>
    <w:rsid w:val="00AB6675"/>
    <w:rsid w:val="00AB6923"/>
    <w:rsid w:val="00AB6F60"/>
    <w:rsid w:val="00AB736C"/>
    <w:rsid w:val="00AC0158"/>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564F"/>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65A5"/>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3A90"/>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25C"/>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72D"/>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793"/>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34C5"/>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3B2"/>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367F"/>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18A2A-4CA1-4CA2-A6AF-69EC19E0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6</cp:revision>
  <cp:lastPrinted>2019-04-08T14:11:00Z</cp:lastPrinted>
  <dcterms:created xsi:type="dcterms:W3CDTF">2019-09-13T14:12:00Z</dcterms:created>
  <dcterms:modified xsi:type="dcterms:W3CDTF">2019-10-04T08:24:00Z</dcterms:modified>
</cp:coreProperties>
</file>