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r w:rsidR="00231A2C">
        <w:t>zzzzzzz</w:t>
      </w:r>
      <w:r w:rsidR="006D33FB">
        <w:t>7</w:t>
      </w:r>
      <w:r w:rsidR="008B0248">
        <w:t>-</w:t>
      </w:r>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5BC32146"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3A59EB">
        <w:rPr>
          <w:rFonts w:ascii="Arial" w:hAnsi="Arial" w:cs="Arial"/>
          <w:b/>
          <w:bCs/>
          <w:sz w:val="22"/>
          <w:szCs w:val="22"/>
        </w:rPr>
        <w:t>Paul Breeze</w:t>
      </w:r>
    </w:p>
    <w:p w14:paraId="625084FC" w14:textId="77777777" w:rsidR="0032579E" w:rsidRDefault="0032579E" w:rsidP="0086708F">
      <w:pPr>
        <w:jc w:val="both"/>
        <w:rPr>
          <w:rFonts w:ascii="Arial" w:hAnsi="Arial" w:cs="Arial"/>
          <w:b/>
          <w:sz w:val="22"/>
          <w:szCs w:val="22"/>
        </w:rPr>
      </w:pPr>
    </w:p>
    <w:p w14:paraId="625084FD" w14:textId="22ADD386"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AF19C6">
        <w:rPr>
          <w:rFonts w:ascii="Arial" w:hAnsi="Arial" w:cs="Arial"/>
          <w:b/>
          <w:sz w:val="22"/>
          <w:szCs w:val="22"/>
        </w:rPr>
        <w:t>0</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AF19C6">
        <w:rPr>
          <w:rFonts w:ascii="Arial" w:hAnsi="Arial" w:cs="Arial"/>
          <w:b/>
          <w:sz w:val="22"/>
          <w:szCs w:val="22"/>
        </w:rPr>
        <w:t>10 June</w:t>
      </w:r>
      <w:r w:rsidR="000B4176">
        <w:rPr>
          <w:rFonts w:ascii="Arial" w:hAnsi="Arial" w:cs="Arial"/>
          <w:b/>
          <w:sz w:val="22"/>
          <w:szCs w:val="22"/>
        </w:rPr>
        <w:t xml:space="preserve"> 2019</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05A45DE3" w:rsidR="0086708F" w:rsidRPr="00E05CC3" w:rsidRDefault="0086708F" w:rsidP="00AE10EA">
            <w:pPr>
              <w:ind w:right="743"/>
              <w:jc w:val="both"/>
              <w:rPr>
                <w:rFonts w:ascii="Arial" w:hAnsi="Arial" w:cs="Arial"/>
                <w:sz w:val="22"/>
                <w:szCs w:val="22"/>
              </w:rPr>
            </w:pPr>
            <w:r w:rsidRPr="00E05CC3">
              <w:rPr>
                <w:rFonts w:ascii="Arial" w:hAnsi="Arial" w:cs="Arial"/>
                <w:sz w:val="22"/>
                <w:szCs w:val="22"/>
              </w:rPr>
              <w:t>Cllrs</w:t>
            </w:r>
            <w:r w:rsidR="00E374FB">
              <w:rPr>
                <w:rFonts w:ascii="Arial" w:hAnsi="Arial" w:cs="Arial"/>
                <w:sz w:val="22"/>
                <w:szCs w:val="22"/>
              </w:rPr>
              <w:t xml:space="preserve">; </w:t>
            </w:r>
            <w:r w:rsidR="004236A5">
              <w:rPr>
                <w:rFonts w:ascii="Arial" w:hAnsi="Arial" w:cs="Arial"/>
                <w:sz w:val="22"/>
                <w:szCs w:val="22"/>
              </w:rPr>
              <w:t>Hudson</w:t>
            </w:r>
            <w:r w:rsidR="00AF19C6">
              <w:rPr>
                <w:rFonts w:ascii="Arial" w:hAnsi="Arial" w:cs="Arial"/>
                <w:sz w:val="22"/>
                <w:szCs w:val="22"/>
              </w:rPr>
              <w:t>, (Chair),</w:t>
            </w:r>
            <w:r w:rsidR="00705C4F">
              <w:rPr>
                <w:rFonts w:ascii="Arial" w:hAnsi="Arial" w:cs="Arial"/>
                <w:sz w:val="22"/>
                <w:szCs w:val="22"/>
              </w:rPr>
              <w:t xml:space="preserve"> </w:t>
            </w:r>
            <w:r w:rsidR="003A59EB">
              <w:rPr>
                <w:rFonts w:ascii="Arial" w:hAnsi="Arial" w:cs="Arial"/>
                <w:sz w:val="22"/>
                <w:szCs w:val="22"/>
              </w:rPr>
              <w:t>Jones, Clode</w:t>
            </w:r>
            <w:r w:rsidR="00AF19C6">
              <w:rPr>
                <w:rFonts w:ascii="Arial" w:hAnsi="Arial" w:cs="Arial"/>
                <w:sz w:val="22"/>
                <w:szCs w:val="22"/>
              </w:rPr>
              <w:t>, (Vice Chair), Gouge, Lewis</w:t>
            </w:r>
            <w:r w:rsidR="00E374FB">
              <w:rPr>
                <w:rFonts w:ascii="Arial" w:hAnsi="Arial" w:cs="Arial"/>
                <w:sz w:val="22"/>
                <w:szCs w:val="22"/>
              </w:rPr>
              <w:t xml:space="preserve"> </w:t>
            </w:r>
            <w:r w:rsidR="00E1437D">
              <w:rPr>
                <w:rFonts w:ascii="Arial" w:hAnsi="Arial" w:cs="Arial"/>
                <w:sz w:val="22"/>
                <w:szCs w:val="22"/>
              </w:rPr>
              <w:t xml:space="preserve">and </w:t>
            </w:r>
            <w:r w:rsidR="003A59EB">
              <w:rPr>
                <w:rFonts w:ascii="Arial" w:hAnsi="Arial" w:cs="Arial"/>
                <w:sz w:val="22"/>
                <w:szCs w:val="22"/>
              </w:rPr>
              <w:t>Ryan</w:t>
            </w:r>
            <w:r w:rsidR="00AE10EA">
              <w:rPr>
                <w:rFonts w:ascii="Arial" w:hAnsi="Arial" w:cs="Arial"/>
                <w:sz w:val="22"/>
                <w:szCs w:val="22"/>
              </w:rPr>
              <w:t xml:space="preserve">; </w:t>
            </w:r>
            <w:r w:rsidR="00AE10EA">
              <w:rPr>
                <w:rFonts w:ascii="Arial" w:hAnsi="Arial" w:cs="Arial"/>
                <w:sz w:val="22"/>
                <w:szCs w:val="22"/>
              </w:rPr>
              <w:t>Cllr Breeze from 6:15pm</w:t>
            </w:r>
            <w:r w:rsidR="00AE10EA">
              <w:rPr>
                <w:rFonts w:ascii="Arial" w:hAnsi="Arial" w:cs="Arial"/>
                <w:sz w:val="22"/>
                <w:szCs w:val="22"/>
              </w:rPr>
              <w:t xml:space="preserve">.  </w:t>
            </w:r>
            <w:r w:rsidR="00AF19C6">
              <w:rPr>
                <w:rFonts w:ascii="Arial" w:hAnsi="Arial" w:cs="Arial"/>
                <w:sz w:val="22"/>
                <w:szCs w:val="22"/>
              </w:rPr>
              <w:t>Also present Cllrs Robinson &amp; Howells</w:t>
            </w:r>
            <w:r w:rsidR="00AE10EA">
              <w:rPr>
                <w:rFonts w:ascii="Arial" w:hAnsi="Arial" w:cs="Arial"/>
                <w:sz w:val="22"/>
                <w:szCs w:val="22"/>
              </w:rPr>
              <w:t>; Cllr Parkhurst from 6:25pm</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7A68B46C" w:rsidR="00E053C3" w:rsidRPr="00E05CC3" w:rsidRDefault="00713DDC" w:rsidP="00AF19C6">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AF19C6">
              <w:rPr>
                <w:rFonts w:ascii="Arial" w:hAnsi="Arial" w:cs="Arial"/>
                <w:sz w:val="22"/>
                <w:szCs w:val="22"/>
              </w:rPr>
              <w:t xml:space="preserve"> </w:t>
            </w:r>
            <w:r w:rsidR="003A59EB">
              <w:rPr>
                <w:rFonts w:ascii="Arial" w:hAnsi="Arial" w:cs="Arial"/>
                <w:sz w:val="22"/>
                <w:szCs w:val="22"/>
              </w:rPr>
              <w:t xml:space="preserve">and </w:t>
            </w:r>
            <w:r w:rsidR="00AF19C6">
              <w:rPr>
                <w:rFonts w:ascii="Arial" w:hAnsi="Arial" w:cs="Arial"/>
                <w:sz w:val="22"/>
                <w:szCs w:val="22"/>
              </w:rPr>
              <w:t>six</w:t>
            </w:r>
            <w:r w:rsidR="003A59EB">
              <w:rPr>
                <w:rFonts w:ascii="Arial" w:hAnsi="Arial" w:cs="Arial"/>
                <w:sz w:val="22"/>
                <w:szCs w:val="22"/>
              </w:rPr>
              <w:t xml:space="preserve"> members of the public</w:t>
            </w:r>
          </w:p>
        </w:tc>
      </w:tr>
    </w:tbl>
    <w:p w14:paraId="62508509" w14:textId="74191D4C" w:rsidR="00FA405C" w:rsidRDefault="00FA405C" w:rsidP="00512645">
      <w:pPr>
        <w:ind w:left="1418" w:hanging="1418"/>
        <w:rPr>
          <w:rFonts w:ascii="Arial" w:hAnsi="Arial" w:cs="Arial"/>
          <w:b/>
          <w:sz w:val="22"/>
          <w:szCs w:val="22"/>
        </w:rPr>
      </w:pPr>
    </w:p>
    <w:p w14:paraId="6250850A" w14:textId="4044C999" w:rsidR="006C3F82" w:rsidRDefault="003A59EB" w:rsidP="00512645">
      <w:pPr>
        <w:ind w:left="1418" w:hanging="1418"/>
        <w:rPr>
          <w:rFonts w:ascii="Arial" w:hAnsi="Arial" w:cs="Arial"/>
          <w:sz w:val="22"/>
          <w:szCs w:val="22"/>
        </w:rPr>
      </w:pPr>
      <w:r>
        <w:rPr>
          <w:rFonts w:ascii="Arial" w:hAnsi="Arial" w:cs="Arial"/>
          <w:sz w:val="22"/>
          <w:szCs w:val="22"/>
        </w:rPr>
        <w:t>P</w:t>
      </w:r>
      <w:r w:rsidR="00AF19C6">
        <w:rPr>
          <w:rFonts w:ascii="Arial" w:hAnsi="Arial" w:cs="Arial"/>
          <w:sz w:val="22"/>
          <w:szCs w:val="22"/>
        </w:rPr>
        <w:t>1</w:t>
      </w:r>
      <w:r>
        <w:rPr>
          <w:rFonts w:ascii="Arial" w:hAnsi="Arial" w:cs="Arial"/>
          <w:sz w:val="22"/>
          <w:szCs w:val="22"/>
        </w:rPr>
        <w:t>2.</w:t>
      </w:r>
      <w:r w:rsidRPr="003A59EB">
        <w:rPr>
          <w:rFonts w:ascii="Arial" w:hAnsi="Arial" w:cs="Arial"/>
          <w:sz w:val="22"/>
          <w:szCs w:val="22"/>
        </w:rPr>
        <w:t>19/20</w:t>
      </w:r>
      <w:r>
        <w:rPr>
          <w:rFonts w:ascii="Arial" w:hAnsi="Arial" w:cs="Arial"/>
          <w:b/>
          <w:sz w:val="22"/>
          <w:szCs w:val="22"/>
        </w:rPr>
        <w:tab/>
      </w:r>
      <w:r w:rsidR="00E6036A" w:rsidRPr="00E05CC3">
        <w:rPr>
          <w:rFonts w:ascii="Arial" w:hAnsi="Arial" w:cs="Arial"/>
          <w:b/>
          <w:sz w:val="22"/>
          <w:szCs w:val="22"/>
        </w:rPr>
        <w:t>APOLOGIES</w:t>
      </w:r>
      <w:r>
        <w:rPr>
          <w:rFonts w:ascii="Arial" w:hAnsi="Arial" w:cs="Arial"/>
          <w:b/>
          <w:sz w:val="22"/>
          <w:szCs w:val="22"/>
        </w:rPr>
        <w:t xml:space="preserve"> </w:t>
      </w:r>
      <w:r w:rsidR="00AF19C6">
        <w:rPr>
          <w:rFonts w:ascii="Arial" w:hAnsi="Arial" w:cs="Arial"/>
          <w:b/>
          <w:sz w:val="22"/>
          <w:szCs w:val="22"/>
        </w:rPr>
        <w:t>–</w:t>
      </w:r>
      <w:r>
        <w:rPr>
          <w:rFonts w:ascii="Arial" w:hAnsi="Arial" w:cs="Arial"/>
          <w:b/>
          <w:sz w:val="22"/>
          <w:szCs w:val="22"/>
        </w:rPr>
        <w:t xml:space="preserve"> </w:t>
      </w:r>
      <w:r w:rsidR="00AF19C6">
        <w:rPr>
          <w:rFonts w:ascii="Arial" w:hAnsi="Arial" w:cs="Arial"/>
          <w:sz w:val="22"/>
          <w:szCs w:val="22"/>
        </w:rPr>
        <w:t>Cllr Breeze</w:t>
      </w:r>
      <w:r w:rsidR="00340D48">
        <w:rPr>
          <w:rFonts w:ascii="Arial" w:hAnsi="Arial" w:cs="Arial"/>
          <w:sz w:val="22"/>
          <w:szCs w:val="22"/>
        </w:rPr>
        <w:t>, accepted</w:t>
      </w:r>
      <w:r w:rsidR="005B20CA">
        <w:rPr>
          <w:rFonts w:ascii="Arial" w:hAnsi="Arial" w:cs="Arial"/>
          <w:sz w:val="22"/>
          <w:szCs w:val="22"/>
        </w:rPr>
        <w:t>.</w:t>
      </w:r>
      <w:r>
        <w:rPr>
          <w:rFonts w:ascii="Arial" w:hAnsi="Arial" w:cs="Arial"/>
          <w:sz w:val="22"/>
          <w:szCs w:val="22"/>
        </w:rPr>
        <w:t xml:space="preserve"> </w:t>
      </w:r>
    </w:p>
    <w:p w14:paraId="6250850B" w14:textId="77777777" w:rsidR="00E1437D" w:rsidRPr="00E05CC3" w:rsidRDefault="00E1437D" w:rsidP="00512645">
      <w:pPr>
        <w:ind w:left="1418" w:hanging="1418"/>
        <w:rPr>
          <w:rFonts w:ascii="Arial" w:hAnsi="Arial" w:cs="Arial"/>
          <w:sz w:val="22"/>
          <w:szCs w:val="22"/>
        </w:rPr>
      </w:pPr>
    </w:p>
    <w:p w14:paraId="6250850C" w14:textId="4CE28076" w:rsidR="000807F7" w:rsidRPr="001B3C3F" w:rsidRDefault="003A59EB" w:rsidP="00BF43F2">
      <w:pPr>
        <w:ind w:left="1418" w:hanging="1418"/>
        <w:jc w:val="both"/>
        <w:rPr>
          <w:rFonts w:ascii="Arial" w:hAnsi="Arial" w:cs="Arial"/>
          <w:sz w:val="22"/>
          <w:szCs w:val="22"/>
        </w:rPr>
      </w:pPr>
      <w:r>
        <w:rPr>
          <w:rFonts w:ascii="Arial" w:hAnsi="Arial" w:cs="Arial"/>
          <w:sz w:val="22"/>
          <w:szCs w:val="22"/>
        </w:rPr>
        <w:t>P</w:t>
      </w:r>
      <w:r w:rsidR="00AF19C6">
        <w:rPr>
          <w:rFonts w:ascii="Arial" w:hAnsi="Arial" w:cs="Arial"/>
          <w:sz w:val="22"/>
          <w:szCs w:val="22"/>
        </w:rPr>
        <w:t>1</w:t>
      </w:r>
      <w:r>
        <w:rPr>
          <w:rFonts w:ascii="Arial" w:hAnsi="Arial" w:cs="Arial"/>
          <w:sz w:val="22"/>
          <w:szCs w:val="22"/>
        </w:rPr>
        <w:t>3.19/20</w:t>
      </w:r>
      <w:r w:rsidR="00BF43F2">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AF19C6">
        <w:rPr>
          <w:rFonts w:ascii="Arial" w:hAnsi="Arial" w:cs="Arial"/>
          <w:sz w:val="22"/>
          <w:szCs w:val="22"/>
        </w:rPr>
        <w:t xml:space="preserve">Cllr Clode declared her acquaintance with the applicants for the </w:t>
      </w:r>
      <w:r w:rsidR="00941510">
        <w:rPr>
          <w:rFonts w:ascii="Arial" w:hAnsi="Arial" w:cs="Arial"/>
          <w:sz w:val="22"/>
          <w:szCs w:val="22"/>
        </w:rPr>
        <w:t xml:space="preserve">West of </w:t>
      </w:r>
      <w:r w:rsidR="00AF19C6">
        <w:rPr>
          <w:rFonts w:ascii="Arial" w:hAnsi="Arial" w:cs="Arial"/>
          <w:sz w:val="22"/>
          <w:szCs w:val="22"/>
        </w:rPr>
        <w:t>Betley Lane development</w:t>
      </w:r>
      <w:r w:rsidR="00941510">
        <w:rPr>
          <w:rFonts w:ascii="Arial" w:hAnsi="Arial" w:cs="Arial"/>
          <w:sz w:val="22"/>
          <w:szCs w:val="22"/>
        </w:rPr>
        <w:t xml:space="preserve"> ref 19/02287/OUT to be considered under</w:t>
      </w:r>
      <w:r w:rsidR="00AF19C6">
        <w:rPr>
          <w:rFonts w:ascii="Arial" w:hAnsi="Arial" w:cs="Arial"/>
          <w:sz w:val="22"/>
          <w:szCs w:val="22"/>
        </w:rPr>
        <w:t xml:space="preserve"> item 17</w:t>
      </w:r>
      <w:r w:rsidR="00941510">
        <w:rPr>
          <w:rFonts w:ascii="Arial" w:hAnsi="Arial" w:cs="Arial"/>
          <w:sz w:val="22"/>
          <w:szCs w:val="22"/>
        </w:rPr>
        <w:t>.1</w:t>
      </w:r>
      <w:r w:rsidR="00AF19C6">
        <w:rPr>
          <w:rFonts w:ascii="Arial" w:hAnsi="Arial" w:cs="Arial"/>
          <w:sz w:val="22"/>
          <w:szCs w:val="22"/>
        </w:rPr>
        <w:t xml:space="preserve"> and stated she would abstain from comment or voting on this matter.</w:t>
      </w:r>
    </w:p>
    <w:p w14:paraId="6250850D" w14:textId="77777777" w:rsidR="00695EF9" w:rsidRDefault="00695EF9" w:rsidP="001F1DE5">
      <w:pPr>
        <w:ind w:left="1418" w:hanging="1418"/>
        <w:jc w:val="both"/>
        <w:rPr>
          <w:rFonts w:ascii="Arial" w:hAnsi="Arial" w:cs="Arial"/>
          <w:sz w:val="22"/>
          <w:szCs w:val="22"/>
        </w:rPr>
      </w:pPr>
    </w:p>
    <w:p w14:paraId="6250851B" w14:textId="0CAE957A" w:rsidR="001F1DE5" w:rsidRDefault="003A59EB" w:rsidP="006649C8">
      <w:pPr>
        <w:ind w:left="1418" w:hanging="1418"/>
        <w:jc w:val="both"/>
        <w:rPr>
          <w:rFonts w:ascii="Arial" w:hAnsi="Arial" w:cs="Arial"/>
          <w:sz w:val="22"/>
          <w:szCs w:val="22"/>
        </w:rPr>
      </w:pPr>
      <w:r>
        <w:rPr>
          <w:rFonts w:ascii="Arial" w:hAnsi="Arial" w:cs="Arial"/>
          <w:sz w:val="22"/>
          <w:szCs w:val="22"/>
        </w:rPr>
        <w:t>P</w:t>
      </w:r>
      <w:r w:rsidR="00AF19C6">
        <w:rPr>
          <w:rFonts w:ascii="Arial" w:hAnsi="Arial" w:cs="Arial"/>
          <w:sz w:val="22"/>
          <w:szCs w:val="22"/>
        </w:rPr>
        <w:t>1</w:t>
      </w:r>
      <w:r>
        <w:rPr>
          <w:rFonts w:ascii="Arial" w:hAnsi="Arial" w:cs="Arial"/>
          <w:sz w:val="22"/>
          <w:szCs w:val="22"/>
        </w:rPr>
        <w:t>4.19/20</w:t>
      </w:r>
      <w:r w:rsidR="00713DDC">
        <w:rPr>
          <w:rFonts w:ascii="Arial" w:hAnsi="Arial" w:cs="Arial"/>
          <w:b/>
          <w:sz w:val="22"/>
          <w:szCs w:val="22"/>
        </w:rPr>
        <w:t xml:space="preserve"> </w:t>
      </w:r>
      <w:r w:rsidR="00713DDC">
        <w:rPr>
          <w:rFonts w:ascii="Arial" w:hAnsi="Arial" w:cs="Arial"/>
          <w:b/>
          <w:sz w:val="22"/>
          <w:szCs w:val="22"/>
        </w:rPr>
        <w:tab/>
      </w:r>
      <w:r w:rsidR="00713DDC"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941510">
        <w:rPr>
          <w:rFonts w:ascii="Arial" w:hAnsi="Arial" w:cs="Arial"/>
          <w:sz w:val="22"/>
          <w:szCs w:val="22"/>
        </w:rPr>
        <w:t>Mrs Ashurst spoke on behalf of Betley Lane Residents Association to object to the proposed development West of Betley Lane.  She provided the Committee with a number of photographs showing existing parking congestion and disputed the right of vehicular access to Betley Lane for properties fronting onto Lyth Hill Road.  She also described residents’ concerns relating to drainage and access.  She also informed the Committee of a restrictive covenant believed to apply to the proposed development site.  A copy of the covenant was provided to the Committee for reference.</w:t>
      </w:r>
    </w:p>
    <w:p w14:paraId="7D58B22C" w14:textId="77777777" w:rsidR="005B20CA" w:rsidRDefault="005B20CA" w:rsidP="006649C8">
      <w:pPr>
        <w:ind w:left="1418" w:hanging="1418"/>
        <w:jc w:val="both"/>
        <w:rPr>
          <w:rFonts w:ascii="Arial" w:hAnsi="Arial" w:cs="Arial"/>
          <w:sz w:val="22"/>
          <w:szCs w:val="22"/>
        </w:rPr>
      </w:pPr>
    </w:p>
    <w:p w14:paraId="4EB82C88" w14:textId="7B0C763F" w:rsidR="005B20CA" w:rsidRDefault="00951292" w:rsidP="006649C8">
      <w:pPr>
        <w:ind w:left="1418" w:hanging="1418"/>
        <w:jc w:val="both"/>
        <w:rPr>
          <w:rFonts w:ascii="Arial" w:hAnsi="Arial" w:cs="Arial"/>
          <w:sz w:val="22"/>
          <w:szCs w:val="22"/>
        </w:rPr>
      </w:pPr>
      <w:r>
        <w:rPr>
          <w:rFonts w:ascii="Arial" w:hAnsi="Arial" w:cs="Arial"/>
          <w:sz w:val="22"/>
          <w:szCs w:val="22"/>
        </w:rPr>
        <w:t>P</w:t>
      </w:r>
      <w:r w:rsidR="00941510">
        <w:rPr>
          <w:rFonts w:ascii="Arial" w:hAnsi="Arial" w:cs="Arial"/>
          <w:sz w:val="22"/>
          <w:szCs w:val="22"/>
        </w:rPr>
        <w:t>1</w:t>
      </w:r>
      <w:r>
        <w:rPr>
          <w:rFonts w:ascii="Arial" w:hAnsi="Arial" w:cs="Arial"/>
          <w:sz w:val="22"/>
          <w:szCs w:val="22"/>
        </w:rPr>
        <w:t>5.19/20</w:t>
      </w:r>
      <w:r w:rsidR="005B20CA">
        <w:rPr>
          <w:rFonts w:ascii="Arial" w:hAnsi="Arial" w:cs="Arial"/>
          <w:sz w:val="22"/>
          <w:szCs w:val="22"/>
        </w:rPr>
        <w:tab/>
      </w:r>
      <w:r w:rsidR="005B20CA" w:rsidRPr="005B20CA">
        <w:rPr>
          <w:rFonts w:ascii="Arial" w:hAnsi="Arial" w:cs="Arial"/>
          <w:b/>
          <w:sz w:val="22"/>
          <w:szCs w:val="22"/>
        </w:rPr>
        <w:t>MINUTES</w:t>
      </w:r>
      <w:r w:rsidR="005B20CA">
        <w:rPr>
          <w:rFonts w:ascii="Arial" w:hAnsi="Arial" w:cs="Arial"/>
          <w:b/>
          <w:sz w:val="22"/>
          <w:szCs w:val="22"/>
        </w:rPr>
        <w:t xml:space="preserve"> </w:t>
      </w:r>
      <w:r w:rsidR="005B20CA">
        <w:rPr>
          <w:rFonts w:ascii="Arial" w:hAnsi="Arial" w:cs="Arial"/>
          <w:sz w:val="22"/>
          <w:szCs w:val="22"/>
        </w:rPr>
        <w:t xml:space="preserve">– It was </w:t>
      </w:r>
      <w:r w:rsidR="005B20CA">
        <w:rPr>
          <w:rFonts w:ascii="Arial" w:hAnsi="Arial" w:cs="Arial"/>
          <w:b/>
          <w:sz w:val="22"/>
          <w:szCs w:val="22"/>
        </w:rPr>
        <w:t xml:space="preserve">RESOLVED unanimously </w:t>
      </w:r>
      <w:r w:rsidR="005B20CA">
        <w:rPr>
          <w:rFonts w:ascii="Arial" w:hAnsi="Arial" w:cs="Arial"/>
          <w:sz w:val="22"/>
          <w:szCs w:val="22"/>
        </w:rPr>
        <w:t xml:space="preserve">to approve the minutes of the meeting held on Monday </w:t>
      </w:r>
      <w:r w:rsidR="003504ED">
        <w:rPr>
          <w:rFonts w:ascii="Arial" w:hAnsi="Arial" w:cs="Arial"/>
          <w:sz w:val="22"/>
          <w:szCs w:val="22"/>
        </w:rPr>
        <w:t>20 May</w:t>
      </w:r>
      <w:r w:rsidR="005B20CA">
        <w:rPr>
          <w:rFonts w:ascii="Arial" w:hAnsi="Arial" w:cs="Arial"/>
          <w:sz w:val="22"/>
          <w:szCs w:val="22"/>
        </w:rPr>
        <w:t xml:space="preserve"> 2019 as a true record and to authorise the Chairman to sign them.</w:t>
      </w:r>
    </w:p>
    <w:p w14:paraId="26387050" w14:textId="77777777" w:rsidR="005B20CA" w:rsidRDefault="005B20CA" w:rsidP="006649C8">
      <w:pPr>
        <w:ind w:left="1418" w:hanging="1418"/>
        <w:jc w:val="both"/>
        <w:rPr>
          <w:rFonts w:ascii="Arial" w:hAnsi="Arial" w:cs="Arial"/>
          <w:sz w:val="22"/>
          <w:szCs w:val="22"/>
        </w:rPr>
      </w:pPr>
    </w:p>
    <w:p w14:paraId="1F730E4E" w14:textId="51CDB247" w:rsidR="00CF5C2C" w:rsidRDefault="00951292" w:rsidP="006649C8">
      <w:pPr>
        <w:ind w:left="1418" w:hanging="1418"/>
        <w:jc w:val="both"/>
        <w:rPr>
          <w:rFonts w:ascii="Arial" w:hAnsi="Arial" w:cs="Arial"/>
          <w:sz w:val="22"/>
          <w:szCs w:val="22"/>
        </w:rPr>
      </w:pPr>
      <w:r>
        <w:rPr>
          <w:rFonts w:ascii="Arial" w:hAnsi="Arial" w:cs="Arial"/>
          <w:sz w:val="22"/>
          <w:szCs w:val="22"/>
        </w:rPr>
        <w:t>P</w:t>
      </w:r>
      <w:r w:rsidR="003504ED">
        <w:rPr>
          <w:rFonts w:ascii="Arial" w:hAnsi="Arial" w:cs="Arial"/>
          <w:sz w:val="22"/>
          <w:szCs w:val="22"/>
        </w:rPr>
        <w:t>1</w:t>
      </w:r>
      <w:r>
        <w:rPr>
          <w:rFonts w:ascii="Arial" w:hAnsi="Arial" w:cs="Arial"/>
          <w:sz w:val="22"/>
          <w:szCs w:val="22"/>
        </w:rPr>
        <w:t>6.19/20</w:t>
      </w:r>
      <w:r w:rsidR="005B20CA">
        <w:rPr>
          <w:rFonts w:ascii="Arial" w:hAnsi="Arial" w:cs="Arial"/>
          <w:sz w:val="22"/>
          <w:szCs w:val="22"/>
        </w:rPr>
        <w:tab/>
      </w:r>
      <w:r w:rsidR="005B20CA">
        <w:rPr>
          <w:rFonts w:ascii="Arial" w:hAnsi="Arial" w:cs="Arial"/>
          <w:b/>
          <w:sz w:val="22"/>
          <w:szCs w:val="22"/>
        </w:rPr>
        <w:t xml:space="preserve">MATTERS ARISING </w:t>
      </w:r>
      <w:r w:rsidR="005B20CA">
        <w:rPr>
          <w:rFonts w:ascii="Arial" w:hAnsi="Arial" w:cs="Arial"/>
          <w:sz w:val="22"/>
          <w:szCs w:val="22"/>
        </w:rPr>
        <w:t>–</w:t>
      </w:r>
      <w:r w:rsidR="001A4C0A">
        <w:rPr>
          <w:rFonts w:ascii="Arial" w:hAnsi="Arial" w:cs="Arial"/>
          <w:sz w:val="22"/>
          <w:szCs w:val="22"/>
        </w:rPr>
        <w:t xml:space="preserve"> </w:t>
      </w:r>
      <w:r w:rsidR="003504ED">
        <w:rPr>
          <w:rFonts w:ascii="Arial" w:hAnsi="Arial" w:cs="Arial"/>
          <w:sz w:val="22"/>
          <w:szCs w:val="22"/>
        </w:rPr>
        <w:t>The Clerk confirmed that an extension of time for comments had been agreed for the hybrid Oaklands/Glebelands residential development application ref 1</w:t>
      </w:r>
      <w:r w:rsidR="003504ED" w:rsidRPr="003504ED">
        <w:rPr>
          <w:rFonts w:ascii="Arial" w:hAnsi="Arial" w:cs="Arial"/>
          <w:sz w:val="22"/>
          <w:szCs w:val="22"/>
        </w:rPr>
        <w:t>9/01873/OUT</w:t>
      </w:r>
      <w:r w:rsidR="003504ED">
        <w:rPr>
          <w:rFonts w:ascii="Arial" w:hAnsi="Arial" w:cs="Arial"/>
          <w:sz w:val="22"/>
          <w:szCs w:val="22"/>
        </w:rPr>
        <w:t xml:space="preserve"> until 30 June 2019 and all the related applications until 20 June 2019.  The Chair urged all residents to make their comments directly to Shropshire Council. </w:t>
      </w:r>
    </w:p>
    <w:p w14:paraId="6250851E" w14:textId="5870E046" w:rsidR="00C1582E" w:rsidRDefault="005B20CA" w:rsidP="005B20CA">
      <w:pPr>
        <w:ind w:left="1418" w:hanging="1418"/>
        <w:jc w:val="both"/>
        <w:rPr>
          <w:rFonts w:ascii="Arial" w:hAnsi="Arial" w:cs="Arial"/>
          <w:sz w:val="22"/>
          <w:szCs w:val="22"/>
        </w:rPr>
      </w:pPr>
      <w:r>
        <w:rPr>
          <w:rFonts w:ascii="Arial" w:hAnsi="Arial" w:cs="Arial"/>
          <w:sz w:val="22"/>
          <w:szCs w:val="22"/>
        </w:rPr>
        <w:tab/>
      </w:r>
    </w:p>
    <w:p w14:paraId="498391BD" w14:textId="5C15B1F1" w:rsidR="00CF5C2C" w:rsidRDefault="00951292" w:rsidP="006C1908">
      <w:pPr>
        <w:ind w:left="1418" w:hanging="1418"/>
        <w:jc w:val="both"/>
        <w:rPr>
          <w:rFonts w:ascii="Arial" w:hAnsi="Arial" w:cs="Arial"/>
          <w:b/>
          <w:sz w:val="22"/>
          <w:szCs w:val="22"/>
        </w:rPr>
      </w:pPr>
      <w:r>
        <w:rPr>
          <w:rFonts w:ascii="Arial" w:hAnsi="Arial" w:cs="Arial"/>
          <w:sz w:val="22"/>
          <w:szCs w:val="22"/>
        </w:rPr>
        <w:t>P</w:t>
      </w:r>
      <w:r w:rsidR="003504ED">
        <w:rPr>
          <w:rFonts w:ascii="Arial" w:hAnsi="Arial" w:cs="Arial"/>
          <w:sz w:val="22"/>
          <w:szCs w:val="22"/>
        </w:rPr>
        <w:t>1</w:t>
      </w:r>
      <w:r>
        <w:rPr>
          <w:rFonts w:ascii="Arial" w:hAnsi="Arial" w:cs="Arial"/>
          <w:sz w:val="22"/>
          <w:szCs w:val="22"/>
        </w:rPr>
        <w:t>7.19/20</w:t>
      </w:r>
      <w:r w:rsidR="001379F5" w:rsidRPr="00E05CC3">
        <w:rPr>
          <w:rFonts w:ascii="Arial" w:hAnsi="Arial" w:cs="Arial"/>
          <w:sz w:val="22"/>
          <w:szCs w:val="22"/>
        </w:rPr>
        <w:tab/>
      </w:r>
      <w:r w:rsidR="00CF5C2C">
        <w:rPr>
          <w:rFonts w:ascii="Arial" w:hAnsi="Arial" w:cs="Arial"/>
          <w:b/>
          <w:sz w:val="22"/>
          <w:szCs w:val="22"/>
        </w:rPr>
        <w:t>PLANNING APPLICATIONS</w:t>
      </w:r>
    </w:p>
    <w:p w14:paraId="4F938827" w14:textId="77777777" w:rsidR="00CF5C2C" w:rsidRDefault="00CF5C2C" w:rsidP="006C1908">
      <w:pPr>
        <w:ind w:left="1418" w:hanging="1418"/>
        <w:jc w:val="both"/>
        <w:rPr>
          <w:rFonts w:ascii="Arial" w:hAnsi="Arial" w:cs="Arial"/>
          <w:sz w:val="22"/>
          <w:szCs w:val="22"/>
        </w:rPr>
      </w:pPr>
    </w:p>
    <w:p w14:paraId="205A297A" w14:textId="1231154E" w:rsidR="009240D7" w:rsidRDefault="00FD04CC" w:rsidP="009240D7">
      <w:pPr>
        <w:pStyle w:val="ListParagrap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considered </w:t>
      </w:r>
      <w:r>
        <w:rPr>
          <w:rFonts w:ascii="Arial" w:hAnsi="Arial" w:cs="Arial"/>
          <w:sz w:val="22"/>
          <w:szCs w:val="22"/>
        </w:rPr>
        <w:t>the following planning applications:</w:t>
      </w:r>
    </w:p>
    <w:p w14:paraId="2D1B7A57" w14:textId="77777777" w:rsidR="00FD04CC" w:rsidRPr="00FD04CC" w:rsidRDefault="00FD04CC" w:rsidP="009240D7">
      <w:pPr>
        <w:pStyle w:val="ListParagraph"/>
        <w:rPr>
          <w:rFonts w:ascii="Arial" w:hAnsi="Arial" w:cs="Arial"/>
          <w:sz w:val="22"/>
          <w:szCs w:val="22"/>
        </w:rPr>
      </w:pPr>
    </w:p>
    <w:p w14:paraId="5CA1EEEB" w14:textId="439E20B5" w:rsidR="003504ED" w:rsidRDefault="003504ED" w:rsidP="0017620F">
      <w:pPr>
        <w:pStyle w:val="ListParagraph"/>
        <w:numPr>
          <w:ilvl w:val="0"/>
          <w:numId w:val="29"/>
        </w:numPr>
        <w:contextualSpacing/>
        <w:rPr>
          <w:rFonts w:ascii="Arial" w:hAnsi="Arial" w:cs="Arial"/>
          <w:sz w:val="22"/>
        </w:rPr>
      </w:pPr>
      <w:r w:rsidRPr="003504ED">
        <w:rPr>
          <w:rFonts w:ascii="Arial" w:hAnsi="Arial" w:cs="Arial"/>
          <w:sz w:val="22"/>
        </w:rPr>
        <w:t xml:space="preserve">19/02287/OUT : </w:t>
      </w:r>
      <w:r w:rsidRPr="003504ED">
        <w:rPr>
          <w:rFonts w:ascii="Arial" w:hAnsi="Arial" w:cs="Arial"/>
          <w:b/>
          <w:sz w:val="22"/>
        </w:rPr>
        <w:t>West Of, Betley Lane</w:t>
      </w:r>
      <w:r w:rsidRPr="003504ED">
        <w:rPr>
          <w:rFonts w:ascii="Arial" w:hAnsi="Arial" w:cs="Arial"/>
          <w:sz w:val="22"/>
        </w:rPr>
        <w:t xml:space="preserve">, </w:t>
      </w:r>
      <w:r w:rsidRPr="003504ED">
        <w:rPr>
          <w:rFonts w:ascii="Arial" w:hAnsi="Arial" w:cs="Arial"/>
          <w:b/>
          <w:sz w:val="22"/>
        </w:rPr>
        <w:t xml:space="preserve">Bayston Hill:  </w:t>
      </w:r>
      <w:r w:rsidRPr="003504ED">
        <w:rPr>
          <w:rFonts w:ascii="Arial" w:hAnsi="Arial" w:cs="Arial"/>
          <w:sz w:val="22"/>
        </w:rPr>
        <w:t>Outline application for the erection of one single storey dwelling with vehicular and pedestrian access:</w:t>
      </w:r>
    </w:p>
    <w:p w14:paraId="3918AE6F" w14:textId="77777777" w:rsidR="003504ED" w:rsidRDefault="003504ED" w:rsidP="003504ED">
      <w:pPr>
        <w:pStyle w:val="ListParagraph"/>
        <w:ind w:left="1785"/>
        <w:contextualSpacing/>
        <w:rPr>
          <w:rFonts w:ascii="Arial" w:hAnsi="Arial" w:cs="Arial"/>
          <w:sz w:val="22"/>
        </w:rPr>
      </w:pPr>
    </w:p>
    <w:p w14:paraId="02E89B8A" w14:textId="125686E0" w:rsidR="003504ED" w:rsidRDefault="003504ED" w:rsidP="003504ED">
      <w:pPr>
        <w:pStyle w:val="ListParagraph"/>
        <w:ind w:left="1785"/>
        <w:contextualSpacing/>
        <w:rPr>
          <w:rFonts w:ascii="Arial" w:hAnsi="Arial" w:cs="Arial"/>
          <w:sz w:val="22"/>
        </w:rPr>
      </w:pPr>
      <w:r>
        <w:rPr>
          <w:rFonts w:ascii="Arial" w:hAnsi="Arial" w:cs="Arial"/>
          <w:sz w:val="22"/>
        </w:rPr>
        <w:t>It was noted that the application was similar to a previous application for the site to which the Council had objected.  Some modifications to the design of the bungalow proposed were noted as was the removal of some trees.</w:t>
      </w:r>
    </w:p>
    <w:p w14:paraId="30A3ADFD" w14:textId="77777777" w:rsidR="003504ED" w:rsidRDefault="003504ED" w:rsidP="003504ED">
      <w:pPr>
        <w:pStyle w:val="ListParagraph"/>
        <w:ind w:left="1785"/>
        <w:contextualSpacing/>
        <w:rPr>
          <w:rFonts w:ascii="Arial" w:hAnsi="Arial" w:cs="Arial"/>
          <w:sz w:val="22"/>
        </w:rPr>
      </w:pPr>
    </w:p>
    <w:p w14:paraId="1C810031" w14:textId="5065464E" w:rsidR="003504ED" w:rsidRDefault="003504ED" w:rsidP="003504ED">
      <w:pPr>
        <w:pStyle w:val="ListParagraph"/>
        <w:ind w:left="1785"/>
        <w:contextualSpacing/>
        <w:rPr>
          <w:rFonts w:ascii="Arial" w:hAnsi="Arial" w:cs="Arial"/>
          <w:sz w:val="22"/>
        </w:rPr>
      </w:pPr>
      <w:r>
        <w:rPr>
          <w:rFonts w:ascii="Arial" w:hAnsi="Arial" w:cs="Arial"/>
          <w:sz w:val="22"/>
        </w:rPr>
        <w:lastRenderedPageBreak/>
        <w:t xml:space="preserve">The Committee resolved unanimously to OBJECT on the grounds of unsuitable access, inadequate drainage, </w:t>
      </w:r>
      <w:r w:rsidR="00BD2F85">
        <w:rPr>
          <w:rFonts w:ascii="Arial" w:hAnsi="Arial" w:cs="Arial"/>
          <w:sz w:val="22"/>
        </w:rPr>
        <w:t>negative impact on residential amenity</w:t>
      </w:r>
      <w:r>
        <w:rPr>
          <w:rFonts w:ascii="Arial" w:hAnsi="Arial" w:cs="Arial"/>
          <w:sz w:val="22"/>
        </w:rPr>
        <w:t xml:space="preserve"> and contravention of a pre-existing covenant</w:t>
      </w:r>
      <w:r w:rsidR="00BD2F85">
        <w:rPr>
          <w:rFonts w:ascii="Arial" w:hAnsi="Arial" w:cs="Arial"/>
          <w:sz w:val="22"/>
        </w:rPr>
        <w:t>.  Concerns were also raised about the safety of pedestrians by increased traffic movements.</w:t>
      </w:r>
    </w:p>
    <w:p w14:paraId="16D3094E" w14:textId="77777777" w:rsidR="003504ED" w:rsidRDefault="003504ED" w:rsidP="003504ED">
      <w:pPr>
        <w:pStyle w:val="ListParagraph"/>
        <w:ind w:left="1785"/>
        <w:contextualSpacing/>
        <w:rPr>
          <w:rFonts w:ascii="Arial" w:hAnsi="Arial" w:cs="Arial"/>
          <w:sz w:val="22"/>
        </w:rPr>
      </w:pPr>
    </w:p>
    <w:p w14:paraId="6F127A39" w14:textId="44E2B11F" w:rsidR="0017620F" w:rsidRDefault="00BD2F85" w:rsidP="00BD2F85">
      <w:pPr>
        <w:pStyle w:val="ListParagraph"/>
        <w:numPr>
          <w:ilvl w:val="0"/>
          <w:numId w:val="29"/>
        </w:numPr>
        <w:rPr>
          <w:rFonts w:ascii="Arial" w:hAnsi="Arial" w:cs="Arial"/>
          <w:sz w:val="22"/>
        </w:rPr>
      </w:pPr>
      <w:r w:rsidRPr="00BD2F85">
        <w:rPr>
          <w:rFonts w:ascii="Arial" w:hAnsi="Arial" w:cs="Arial"/>
          <w:sz w:val="22"/>
        </w:rPr>
        <w:t xml:space="preserve">19/02224/FUL : </w:t>
      </w:r>
      <w:r w:rsidRPr="00BD2F85">
        <w:rPr>
          <w:rFonts w:ascii="Arial" w:hAnsi="Arial" w:cs="Arial"/>
          <w:b/>
          <w:sz w:val="22"/>
        </w:rPr>
        <w:t>2 Langford Avenue, Bayston Hill</w:t>
      </w:r>
      <w:r w:rsidRPr="00BD2F85">
        <w:rPr>
          <w:rFonts w:ascii="Arial" w:hAnsi="Arial" w:cs="Arial"/>
          <w:sz w:val="22"/>
        </w:rPr>
        <w:t>: Erection of part single part two storey extension and detached domestic store</w:t>
      </w:r>
      <w:r>
        <w:rPr>
          <w:rFonts w:ascii="Arial" w:hAnsi="Arial" w:cs="Arial"/>
          <w:sz w:val="22"/>
        </w:rPr>
        <w:t>:</w:t>
      </w:r>
    </w:p>
    <w:p w14:paraId="47C0A765" w14:textId="77777777" w:rsidR="00BD2F85" w:rsidRDefault="00BD2F85" w:rsidP="00BD2F85">
      <w:pPr>
        <w:pStyle w:val="ListParagraph"/>
        <w:ind w:left="1778"/>
        <w:rPr>
          <w:rFonts w:ascii="Arial" w:hAnsi="Arial" w:cs="Arial"/>
          <w:sz w:val="22"/>
        </w:rPr>
      </w:pPr>
    </w:p>
    <w:p w14:paraId="47B1CD86" w14:textId="021BF84D" w:rsidR="00BD2F85" w:rsidRDefault="00BD2F85" w:rsidP="00BD2F85">
      <w:pPr>
        <w:pStyle w:val="ListParagraph"/>
        <w:ind w:left="1778"/>
        <w:rPr>
          <w:rFonts w:ascii="Arial" w:hAnsi="Arial" w:cs="Arial"/>
          <w:sz w:val="22"/>
        </w:rPr>
      </w:pPr>
      <w:r>
        <w:rPr>
          <w:rFonts w:ascii="Arial" w:hAnsi="Arial" w:cs="Arial"/>
          <w:sz w:val="22"/>
        </w:rPr>
        <w:t>The Committee noted an objection from a neighbour and that the extension was large but reflected that similar applications had been supported by the Council.</w:t>
      </w:r>
    </w:p>
    <w:p w14:paraId="2FCA61F0" w14:textId="77777777" w:rsidR="00BD2F85" w:rsidRDefault="00BD2F85" w:rsidP="00BD2F85">
      <w:pPr>
        <w:pStyle w:val="ListParagraph"/>
        <w:ind w:left="1778"/>
        <w:rPr>
          <w:rFonts w:ascii="Arial" w:hAnsi="Arial" w:cs="Arial"/>
          <w:sz w:val="22"/>
        </w:rPr>
      </w:pPr>
    </w:p>
    <w:p w14:paraId="061159B9" w14:textId="16D7A6A8" w:rsidR="00BD2F85" w:rsidRDefault="00BD2F85" w:rsidP="00BD2F85">
      <w:pPr>
        <w:pStyle w:val="ListParagraph"/>
        <w:ind w:left="1778"/>
        <w:rPr>
          <w:rFonts w:ascii="Arial" w:hAnsi="Arial" w:cs="Arial"/>
          <w:sz w:val="22"/>
        </w:rPr>
      </w:pPr>
      <w:r>
        <w:rPr>
          <w:rFonts w:ascii="Arial" w:hAnsi="Arial" w:cs="Arial"/>
          <w:sz w:val="22"/>
        </w:rPr>
        <w:t>It was resolved unanimously to SUPPORT the application.</w:t>
      </w:r>
    </w:p>
    <w:p w14:paraId="21C867B8" w14:textId="77777777" w:rsidR="00BD2F85" w:rsidRDefault="00BD2F85" w:rsidP="00BD2F85">
      <w:pPr>
        <w:pStyle w:val="ListParagraph"/>
        <w:ind w:left="1778"/>
        <w:rPr>
          <w:rFonts w:ascii="Arial" w:hAnsi="Arial" w:cs="Arial"/>
          <w:sz w:val="22"/>
        </w:rPr>
      </w:pPr>
    </w:p>
    <w:p w14:paraId="203FC747" w14:textId="49CCA291" w:rsidR="00BD2F85" w:rsidRPr="00BD2F85" w:rsidRDefault="00BD2F85" w:rsidP="00BD2F85">
      <w:pPr>
        <w:pStyle w:val="ListParagraph"/>
        <w:ind w:left="1778"/>
        <w:rPr>
          <w:rFonts w:ascii="Arial" w:hAnsi="Arial" w:cs="Arial"/>
          <w:i/>
          <w:sz w:val="22"/>
        </w:rPr>
      </w:pPr>
      <w:r>
        <w:rPr>
          <w:rFonts w:ascii="Arial" w:hAnsi="Arial" w:cs="Arial"/>
          <w:i/>
          <w:sz w:val="22"/>
        </w:rPr>
        <w:t>At 6:15pm Cllr Breeze joined the meeting</w:t>
      </w:r>
    </w:p>
    <w:p w14:paraId="6D42D437" w14:textId="77777777" w:rsidR="00BD2F85" w:rsidRDefault="00BD2F85" w:rsidP="00BD2F85">
      <w:pPr>
        <w:rPr>
          <w:rFonts w:ascii="Arial" w:hAnsi="Arial" w:cs="Arial"/>
          <w:sz w:val="22"/>
        </w:rPr>
      </w:pPr>
    </w:p>
    <w:p w14:paraId="2058F75C" w14:textId="103B9F96" w:rsidR="00F478AC" w:rsidRPr="00F55BE7" w:rsidRDefault="00F55BE7" w:rsidP="00F55BE7">
      <w:pPr>
        <w:pStyle w:val="ListParagraph"/>
        <w:numPr>
          <w:ilvl w:val="0"/>
          <w:numId w:val="29"/>
        </w:numPr>
        <w:rPr>
          <w:rFonts w:ascii="Arial" w:hAnsi="Arial" w:cs="Arial"/>
          <w:b/>
          <w:sz w:val="22"/>
        </w:rPr>
      </w:pPr>
      <w:r w:rsidRPr="00F55BE7">
        <w:rPr>
          <w:rFonts w:ascii="Arial" w:hAnsi="Arial" w:cs="Arial"/>
          <w:b/>
          <w:sz w:val="22"/>
        </w:rPr>
        <w:t>1.</w:t>
      </w:r>
      <w:r w:rsidRPr="00F55BE7">
        <w:rPr>
          <w:rFonts w:ascii="Arial" w:hAnsi="Arial" w:cs="Arial"/>
          <w:b/>
          <w:sz w:val="22"/>
        </w:rPr>
        <w:tab/>
      </w:r>
      <w:r w:rsidR="00F478AC" w:rsidRPr="00F55BE7">
        <w:rPr>
          <w:rFonts w:ascii="Arial" w:hAnsi="Arial" w:cs="Arial"/>
          <w:b/>
          <w:sz w:val="22"/>
        </w:rPr>
        <w:t>19/01873/OUT</w:t>
      </w:r>
      <w:r w:rsidR="00F478AC" w:rsidRPr="00F55BE7">
        <w:rPr>
          <w:rFonts w:ascii="Arial" w:hAnsi="Arial" w:cs="Arial"/>
          <w:b/>
          <w:sz w:val="22"/>
        </w:rPr>
        <w:t>:</w:t>
      </w:r>
      <w:r w:rsidR="00F478AC" w:rsidRPr="00F55BE7">
        <w:rPr>
          <w:rFonts w:ascii="Arial" w:hAnsi="Arial" w:cs="Arial"/>
          <w:sz w:val="22"/>
        </w:rPr>
        <w:t xml:space="preserve"> </w:t>
      </w:r>
      <w:r w:rsidR="00F478AC" w:rsidRPr="00F55BE7">
        <w:rPr>
          <w:rFonts w:ascii="Arial" w:hAnsi="Arial" w:cs="Arial"/>
          <w:b/>
          <w:sz w:val="22"/>
        </w:rPr>
        <w:t>Site of Oakland County Primary School / Glebefield, Glebe Road</w:t>
      </w:r>
      <w:r w:rsidR="00A359B2">
        <w:rPr>
          <w:rFonts w:ascii="Arial" w:hAnsi="Arial" w:cs="Arial"/>
          <w:b/>
          <w:sz w:val="22"/>
        </w:rPr>
        <w:t xml:space="preserve"> – Hybrid (</w:t>
      </w:r>
      <w:r w:rsidR="00A359B2" w:rsidRPr="00A359B2">
        <w:rPr>
          <w:rFonts w:ascii="Arial" w:hAnsi="Arial" w:cs="Arial"/>
          <w:b/>
          <w:sz w:val="22"/>
        </w:rPr>
        <w:t>full and outline) application for residential development (outline) and the erection of community building with car parking (full)</w:t>
      </w:r>
    </w:p>
    <w:p w14:paraId="6502186A" w14:textId="77777777" w:rsidR="00F478AC" w:rsidRDefault="00F478AC" w:rsidP="00BD2F85">
      <w:pPr>
        <w:rPr>
          <w:rFonts w:ascii="Arial" w:hAnsi="Arial" w:cs="Arial"/>
          <w:b/>
          <w:sz w:val="22"/>
        </w:rPr>
      </w:pPr>
    </w:p>
    <w:p w14:paraId="7B5945CB" w14:textId="49CC260A" w:rsidR="00F478AC" w:rsidRDefault="00F478AC" w:rsidP="00F478AC">
      <w:pPr>
        <w:ind w:left="1702"/>
        <w:rPr>
          <w:rFonts w:ascii="Arial" w:hAnsi="Arial" w:cs="Arial"/>
          <w:sz w:val="22"/>
        </w:rPr>
      </w:pPr>
      <w:r>
        <w:rPr>
          <w:rFonts w:ascii="Arial" w:hAnsi="Arial" w:cs="Arial"/>
          <w:sz w:val="22"/>
        </w:rPr>
        <w:t>The Chair reminded those present that a public consultation meeting had been held on 5 June 2019 to hear community views on the proposed development.  Notes of this meeting had been shared to Council members and additional comments submitted to the Parish Council had been shared to the members.</w:t>
      </w:r>
    </w:p>
    <w:p w14:paraId="37DC2719" w14:textId="77777777" w:rsidR="00F478AC" w:rsidRDefault="00F478AC" w:rsidP="00F478AC">
      <w:pPr>
        <w:ind w:left="1702"/>
        <w:rPr>
          <w:rFonts w:ascii="Arial" w:hAnsi="Arial" w:cs="Arial"/>
          <w:sz w:val="22"/>
        </w:rPr>
      </w:pPr>
    </w:p>
    <w:p w14:paraId="13D4BF47" w14:textId="108DF7F4" w:rsidR="00F478AC" w:rsidRDefault="00F478AC" w:rsidP="00F478AC">
      <w:pPr>
        <w:ind w:left="1702"/>
        <w:rPr>
          <w:rFonts w:ascii="Arial" w:hAnsi="Arial" w:cs="Arial"/>
          <w:sz w:val="22"/>
        </w:rPr>
      </w:pPr>
      <w:r>
        <w:rPr>
          <w:rFonts w:ascii="Arial" w:hAnsi="Arial" w:cs="Arial"/>
          <w:sz w:val="22"/>
        </w:rPr>
        <w:t>Cllr Jones spoke to support the principle of development and identified the proposed Community Hub as an asset for the future.</w:t>
      </w:r>
    </w:p>
    <w:p w14:paraId="316E02A4" w14:textId="77777777" w:rsidR="00F478AC" w:rsidRDefault="00F478AC" w:rsidP="00F478AC">
      <w:pPr>
        <w:ind w:left="1702"/>
        <w:rPr>
          <w:rFonts w:ascii="Arial" w:hAnsi="Arial" w:cs="Arial"/>
          <w:sz w:val="22"/>
        </w:rPr>
      </w:pPr>
    </w:p>
    <w:p w14:paraId="64680D7D" w14:textId="0116F201" w:rsidR="00F478AC" w:rsidRDefault="00F478AC" w:rsidP="00F478AC">
      <w:pPr>
        <w:ind w:left="1702"/>
        <w:rPr>
          <w:rFonts w:ascii="Arial" w:hAnsi="Arial" w:cs="Arial"/>
          <w:sz w:val="22"/>
        </w:rPr>
      </w:pPr>
      <w:r>
        <w:rPr>
          <w:rFonts w:ascii="Arial" w:hAnsi="Arial" w:cs="Arial"/>
          <w:sz w:val="22"/>
        </w:rPr>
        <w:t>Cllr Clode expressed concern about the loss of green space but had been assured by the agent of the Lichfield Diocese that the retained open space would be offered to the Parish Council to manage</w:t>
      </w:r>
      <w:r w:rsidR="00AE10EA">
        <w:rPr>
          <w:rFonts w:ascii="Arial" w:hAnsi="Arial" w:cs="Arial"/>
          <w:sz w:val="22"/>
        </w:rPr>
        <w:t xml:space="preserve">.  She recognised this would be a new asset but was concerned it </w:t>
      </w:r>
      <w:r w:rsidR="00C60D4C">
        <w:rPr>
          <w:rFonts w:ascii="Arial" w:hAnsi="Arial" w:cs="Arial"/>
          <w:sz w:val="22"/>
        </w:rPr>
        <w:t>might</w:t>
      </w:r>
      <w:r w:rsidR="00AE10EA">
        <w:rPr>
          <w:rFonts w:ascii="Arial" w:hAnsi="Arial" w:cs="Arial"/>
          <w:sz w:val="22"/>
        </w:rPr>
        <w:t xml:space="preserve"> not be used by the village as a whole.  She suggested that the proposed pedestrian access routes be widened to encourage the wider community to use it as well as the residents of the proposed new houses.</w:t>
      </w:r>
    </w:p>
    <w:p w14:paraId="25DB72C2" w14:textId="77777777" w:rsidR="00AE10EA" w:rsidRDefault="00AE10EA" w:rsidP="00F478AC">
      <w:pPr>
        <w:ind w:left="1702"/>
        <w:rPr>
          <w:rFonts w:ascii="Arial" w:hAnsi="Arial" w:cs="Arial"/>
          <w:sz w:val="22"/>
        </w:rPr>
      </w:pPr>
    </w:p>
    <w:p w14:paraId="2239FE3F" w14:textId="77777777" w:rsidR="00AE10EA" w:rsidRPr="00AE10EA" w:rsidRDefault="00AE10EA" w:rsidP="00AE10EA">
      <w:pPr>
        <w:ind w:left="1702"/>
        <w:rPr>
          <w:rFonts w:ascii="Arial" w:hAnsi="Arial" w:cs="Arial"/>
          <w:i/>
          <w:sz w:val="22"/>
        </w:rPr>
      </w:pPr>
      <w:r>
        <w:rPr>
          <w:rFonts w:ascii="Arial" w:hAnsi="Arial" w:cs="Arial"/>
          <w:i/>
          <w:sz w:val="22"/>
        </w:rPr>
        <w:t>At 6:25pm Cllr Parkhurst joined the meeting</w:t>
      </w:r>
    </w:p>
    <w:p w14:paraId="0DB27D0C" w14:textId="77777777" w:rsidR="00AE10EA" w:rsidRDefault="00AE10EA" w:rsidP="00F478AC">
      <w:pPr>
        <w:ind w:left="1702"/>
        <w:rPr>
          <w:rFonts w:ascii="Arial" w:hAnsi="Arial" w:cs="Arial"/>
          <w:sz w:val="22"/>
        </w:rPr>
      </w:pPr>
    </w:p>
    <w:p w14:paraId="76990E33" w14:textId="33217009" w:rsidR="00AE10EA" w:rsidRDefault="00AE10EA" w:rsidP="00F478AC">
      <w:pPr>
        <w:ind w:left="1702"/>
        <w:rPr>
          <w:rFonts w:ascii="Arial" w:hAnsi="Arial" w:cs="Arial"/>
          <w:sz w:val="22"/>
        </w:rPr>
      </w:pPr>
      <w:r>
        <w:rPr>
          <w:rFonts w:ascii="Arial" w:hAnsi="Arial" w:cs="Arial"/>
          <w:sz w:val="22"/>
        </w:rPr>
        <w:t>Cllr Lewis observed that community access to the open space could be influenced by the Parish Council’s use and development.  She suggested the space could be enhanced to encourage greater use and could include a small 5-a-side football pitch and / or outdoor gym equipment.  It was confirmed that there are four proposed pedestrian access routes onto the proposed open space.</w:t>
      </w:r>
    </w:p>
    <w:p w14:paraId="7CD9E418" w14:textId="77777777" w:rsidR="00C60D4C" w:rsidRDefault="00C60D4C" w:rsidP="00F478AC">
      <w:pPr>
        <w:ind w:left="1702"/>
        <w:rPr>
          <w:rFonts w:ascii="Arial" w:hAnsi="Arial" w:cs="Arial"/>
          <w:sz w:val="22"/>
        </w:rPr>
      </w:pPr>
    </w:p>
    <w:p w14:paraId="4E1067C0" w14:textId="6669147A" w:rsidR="00C60D4C" w:rsidRDefault="00C60D4C" w:rsidP="00F478AC">
      <w:pPr>
        <w:ind w:left="1702"/>
        <w:rPr>
          <w:rFonts w:ascii="Arial" w:hAnsi="Arial" w:cs="Arial"/>
          <w:sz w:val="22"/>
        </w:rPr>
      </w:pPr>
      <w:r>
        <w:rPr>
          <w:rFonts w:ascii="Arial" w:hAnsi="Arial" w:cs="Arial"/>
          <w:sz w:val="22"/>
        </w:rPr>
        <w:t>Cllr Breeze proposed that the Council recommends a condition be included to provide clarity on the maintenance of the proposed open space.</w:t>
      </w:r>
    </w:p>
    <w:p w14:paraId="3C5A7E15" w14:textId="77777777" w:rsidR="00C60D4C" w:rsidRDefault="00C60D4C" w:rsidP="00F478AC">
      <w:pPr>
        <w:ind w:left="1702"/>
        <w:rPr>
          <w:rFonts w:ascii="Arial" w:hAnsi="Arial" w:cs="Arial"/>
          <w:sz w:val="22"/>
        </w:rPr>
      </w:pPr>
    </w:p>
    <w:p w14:paraId="76A3B7AE" w14:textId="03A57082" w:rsidR="00C60D4C" w:rsidRDefault="00C60D4C" w:rsidP="00F478AC">
      <w:pPr>
        <w:ind w:left="1702"/>
        <w:rPr>
          <w:rFonts w:ascii="Arial" w:hAnsi="Arial" w:cs="Arial"/>
          <w:sz w:val="22"/>
        </w:rPr>
      </w:pPr>
      <w:r>
        <w:rPr>
          <w:rFonts w:ascii="Arial" w:hAnsi="Arial" w:cs="Arial"/>
          <w:sz w:val="22"/>
        </w:rPr>
        <w:t>Cllr Jones identified a concern about drainage and stated there had long been a problem with natural springs in the area.  He suggested that the Committee seeks details of any drainage investigations that have been carried out.</w:t>
      </w:r>
    </w:p>
    <w:p w14:paraId="68C2A8E5" w14:textId="77777777" w:rsidR="00AE10EA" w:rsidRDefault="00AE10EA" w:rsidP="00F478AC">
      <w:pPr>
        <w:ind w:left="1702"/>
        <w:rPr>
          <w:rFonts w:ascii="Arial" w:hAnsi="Arial" w:cs="Arial"/>
          <w:sz w:val="22"/>
        </w:rPr>
      </w:pPr>
    </w:p>
    <w:p w14:paraId="1373F5F3" w14:textId="62AF34C8" w:rsidR="00AE10EA" w:rsidRDefault="00AE10EA" w:rsidP="00F478AC">
      <w:pPr>
        <w:ind w:left="1702"/>
        <w:rPr>
          <w:rFonts w:ascii="Arial" w:hAnsi="Arial" w:cs="Arial"/>
          <w:sz w:val="22"/>
        </w:rPr>
      </w:pPr>
      <w:r>
        <w:rPr>
          <w:rFonts w:ascii="Arial" w:hAnsi="Arial" w:cs="Arial"/>
          <w:sz w:val="22"/>
        </w:rPr>
        <w:t>The Chairman summarised the comments received from a resident of the village identifying a number of documents missing from the public access portal.  He suggested that these documents be requested.</w:t>
      </w:r>
    </w:p>
    <w:p w14:paraId="3E1B1ACE" w14:textId="77777777" w:rsidR="00AE10EA" w:rsidRDefault="00AE10EA" w:rsidP="00F478AC">
      <w:pPr>
        <w:ind w:left="1702"/>
        <w:rPr>
          <w:rFonts w:ascii="Arial" w:hAnsi="Arial" w:cs="Arial"/>
          <w:sz w:val="22"/>
        </w:rPr>
      </w:pPr>
    </w:p>
    <w:p w14:paraId="6ECE34F8" w14:textId="2EBE31EA" w:rsidR="00AE10EA" w:rsidRDefault="00AE10EA" w:rsidP="00F478AC">
      <w:pPr>
        <w:ind w:left="1702"/>
        <w:rPr>
          <w:rFonts w:ascii="Arial" w:hAnsi="Arial" w:cs="Arial"/>
          <w:sz w:val="22"/>
        </w:rPr>
      </w:pPr>
      <w:r>
        <w:rPr>
          <w:rFonts w:ascii="Arial" w:hAnsi="Arial" w:cs="Arial"/>
          <w:sz w:val="22"/>
        </w:rPr>
        <w:lastRenderedPageBreak/>
        <w:t>The Committee noted the concern that the proposed development density is higher than has been achieved elsewhere in the village in recent years and resolved to seek clarification on this matter from Shropshire Council.</w:t>
      </w:r>
      <w:r w:rsidR="00C60D4C">
        <w:rPr>
          <w:rFonts w:ascii="Arial" w:hAnsi="Arial" w:cs="Arial"/>
          <w:sz w:val="22"/>
        </w:rPr>
        <w:t xml:space="preserve">  It was also resolved to seek clarification on the sizes of houses proposed.</w:t>
      </w:r>
    </w:p>
    <w:p w14:paraId="30A7C1AF" w14:textId="77777777" w:rsidR="00C60D4C" w:rsidRDefault="00C60D4C" w:rsidP="00F478AC">
      <w:pPr>
        <w:ind w:left="1702"/>
        <w:rPr>
          <w:rFonts w:ascii="Arial" w:hAnsi="Arial" w:cs="Arial"/>
          <w:sz w:val="22"/>
        </w:rPr>
      </w:pPr>
    </w:p>
    <w:p w14:paraId="417D17EA" w14:textId="4905D957" w:rsidR="00C60D4C" w:rsidRDefault="00C60D4C" w:rsidP="00F478AC">
      <w:pPr>
        <w:ind w:left="1702"/>
        <w:rPr>
          <w:rFonts w:ascii="Arial" w:hAnsi="Arial" w:cs="Arial"/>
          <w:sz w:val="22"/>
        </w:rPr>
      </w:pPr>
      <w:r>
        <w:rPr>
          <w:rFonts w:ascii="Arial" w:hAnsi="Arial" w:cs="Arial"/>
          <w:sz w:val="22"/>
        </w:rPr>
        <w:t>Cllr Lewis proposed that should the development be approved and a developer identified, then the Council should seek to work with the developer to develop an acceptable final development plan.</w:t>
      </w:r>
    </w:p>
    <w:p w14:paraId="006FC590" w14:textId="77777777" w:rsidR="00C60D4C" w:rsidRDefault="00C60D4C" w:rsidP="00F478AC">
      <w:pPr>
        <w:ind w:left="1702"/>
        <w:rPr>
          <w:rFonts w:ascii="Arial" w:hAnsi="Arial" w:cs="Arial"/>
          <w:sz w:val="22"/>
        </w:rPr>
      </w:pPr>
    </w:p>
    <w:p w14:paraId="5AFAC874" w14:textId="3F95C4C6" w:rsidR="00C60D4C" w:rsidRDefault="00C60D4C" w:rsidP="00F478AC">
      <w:pPr>
        <w:ind w:left="1702"/>
        <w:rPr>
          <w:rFonts w:ascii="Arial" w:hAnsi="Arial" w:cs="Arial"/>
          <w:sz w:val="22"/>
        </w:rPr>
      </w:pPr>
      <w:r>
        <w:rPr>
          <w:rFonts w:ascii="Arial" w:hAnsi="Arial" w:cs="Arial"/>
          <w:sz w:val="22"/>
        </w:rPr>
        <w:t xml:space="preserve">Cllr Lewis then proposed that the Council supports the development in principle but with a number of caveats:  </w:t>
      </w:r>
    </w:p>
    <w:p w14:paraId="61E8EB3F" w14:textId="4DF407A4" w:rsidR="00C60D4C" w:rsidRDefault="00C60D4C" w:rsidP="00C60D4C">
      <w:pPr>
        <w:pStyle w:val="ListParagraph"/>
        <w:numPr>
          <w:ilvl w:val="0"/>
          <w:numId w:val="41"/>
        </w:numPr>
        <w:rPr>
          <w:rFonts w:ascii="Arial" w:hAnsi="Arial" w:cs="Arial"/>
          <w:sz w:val="22"/>
        </w:rPr>
      </w:pPr>
      <w:r w:rsidRPr="00C60D4C">
        <w:rPr>
          <w:rFonts w:ascii="Arial" w:hAnsi="Arial" w:cs="Arial"/>
          <w:sz w:val="22"/>
        </w:rPr>
        <w:t>That concerns about privacy for existing residents be appropriately addressed</w:t>
      </w:r>
    </w:p>
    <w:p w14:paraId="2F5077F9" w14:textId="432EC1F5" w:rsidR="00C60D4C" w:rsidRDefault="00C60D4C" w:rsidP="00C60D4C">
      <w:pPr>
        <w:pStyle w:val="ListParagraph"/>
        <w:numPr>
          <w:ilvl w:val="0"/>
          <w:numId w:val="41"/>
        </w:numPr>
        <w:rPr>
          <w:rFonts w:ascii="Arial" w:hAnsi="Arial" w:cs="Arial"/>
          <w:sz w:val="22"/>
        </w:rPr>
      </w:pPr>
      <w:r>
        <w:rPr>
          <w:rFonts w:ascii="Arial" w:hAnsi="Arial" w:cs="Arial"/>
          <w:sz w:val="22"/>
        </w:rPr>
        <w:t>That drainage arrangements be clarified</w:t>
      </w:r>
    </w:p>
    <w:p w14:paraId="3D175543" w14:textId="2E9C0381" w:rsidR="00C60D4C" w:rsidRDefault="00C60D4C" w:rsidP="00C60D4C">
      <w:pPr>
        <w:pStyle w:val="ListParagraph"/>
        <w:numPr>
          <w:ilvl w:val="0"/>
          <w:numId w:val="41"/>
        </w:numPr>
        <w:rPr>
          <w:rFonts w:ascii="Arial" w:hAnsi="Arial" w:cs="Arial"/>
          <w:sz w:val="22"/>
        </w:rPr>
      </w:pPr>
      <w:r>
        <w:rPr>
          <w:rFonts w:ascii="Arial" w:hAnsi="Arial" w:cs="Arial"/>
          <w:sz w:val="22"/>
        </w:rPr>
        <w:t>That missing data is provided, including a transport statement and proposed housing mix</w:t>
      </w:r>
    </w:p>
    <w:p w14:paraId="73F60D01" w14:textId="77777777" w:rsidR="00F55BE7" w:rsidRDefault="00F55BE7" w:rsidP="00F55BE7">
      <w:pPr>
        <w:pStyle w:val="ListParagraph"/>
        <w:ind w:left="3270"/>
        <w:rPr>
          <w:rFonts w:ascii="Arial" w:hAnsi="Arial" w:cs="Arial"/>
          <w:sz w:val="22"/>
        </w:rPr>
      </w:pPr>
    </w:p>
    <w:p w14:paraId="415DDDB1" w14:textId="0E47E026" w:rsidR="00F55BE7" w:rsidRPr="00F55BE7" w:rsidRDefault="00F55BE7" w:rsidP="00F55BE7">
      <w:pPr>
        <w:pStyle w:val="ListParagraph"/>
        <w:ind w:left="1778"/>
        <w:rPr>
          <w:rFonts w:ascii="Arial" w:hAnsi="Arial" w:cs="Arial"/>
          <w:b/>
          <w:sz w:val="22"/>
        </w:rPr>
      </w:pPr>
      <w:r>
        <w:rPr>
          <w:rFonts w:ascii="Arial" w:hAnsi="Arial" w:cs="Arial"/>
          <w:sz w:val="22"/>
        </w:rPr>
        <w:t xml:space="preserve">It was counter proposed by the Chair that the Committee </w:t>
      </w:r>
      <w:r w:rsidRPr="00F55BE7">
        <w:rPr>
          <w:rFonts w:ascii="Arial" w:hAnsi="Arial" w:cs="Arial"/>
          <w:b/>
          <w:sz w:val="22"/>
        </w:rPr>
        <w:t>defers consideration</w:t>
      </w:r>
      <w:r>
        <w:rPr>
          <w:rFonts w:ascii="Arial" w:hAnsi="Arial" w:cs="Arial"/>
          <w:sz w:val="22"/>
        </w:rPr>
        <w:t xml:space="preserve"> of the application until the missing information is provided.  Thus it was </w:t>
      </w:r>
      <w:r>
        <w:rPr>
          <w:rFonts w:ascii="Arial" w:hAnsi="Arial" w:cs="Arial"/>
          <w:b/>
          <w:sz w:val="22"/>
        </w:rPr>
        <w:t>resolved.</w:t>
      </w:r>
    </w:p>
    <w:p w14:paraId="518DA198" w14:textId="77777777" w:rsidR="00C60D4C" w:rsidRDefault="00C60D4C" w:rsidP="00F478AC">
      <w:pPr>
        <w:ind w:left="1702"/>
        <w:rPr>
          <w:rFonts w:ascii="Arial" w:hAnsi="Arial" w:cs="Arial"/>
          <w:sz w:val="22"/>
        </w:rPr>
      </w:pPr>
    </w:p>
    <w:p w14:paraId="766EC341" w14:textId="5A65EC05" w:rsidR="00F55BE7" w:rsidRDefault="00F55BE7" w:rsidP="00F478AC">
      <w:pPr>
        <w:ind w:left="1702"/>
        <w:rPr>
          <w:rFonts w:ascii="Arial" w:hAnsi="Arial" w:cs="Arial"/>
          <w:b/>
          <w:sz w:val="22"/>
        </w:rPr>
      </w:pPr>
      <w:r>
        <w:rPr>
          <w:rFonts w:ascii="Arial" w:hAnsi="Arial" w:cs="Arial"/>
          <w:b/>
          <w:sz w:val="22"/>
        </w:rPr>
        <w:t>3.2</w:t>
      </w:r>
      <w:r w:rsidR="00A359B2">
        <w:rPr>
          <w:rFonts w:ascii="Arial" w:hAnsi="Arial" w:cs="Arial"/>
          <w:b/>
          <w:sz w:val="22"/>
        </w:rPr>
        <w:t>.</w:t>
      </w:r>
      <w:r>
        <w:rPr>
          <w:rFonts w:ascii="Arial" w:hAnsi="Arial" w:cs="Arial"/>
          <w:b/>
          <w:sz w:val="22"/>
        </w:rPr>
        <w:tab/>
      </w:r>
      <w:r w:rsidRPr="00F55BE7">
        <w:rPr>
          <w:rFonts w:ascii="Arial" w:hAnsi="Arial" w:cs="Arial"/>
          <w:b/>
          <w:sz w:val="22"/>
        </w:rPr>
        <w:t>19/01866/OUT Bayston Hill Youth Club, Lythwood Road</w:t>
      </w:r>
      <w:r>
        <w:rPr>
          <w:rFonts w:ascii="Arial" w:hAnsi="Arial" w:cs="Arial"/>
          <w:b/>
          <w:sz w:val="22"/>
        </w:rPr>
        <w:t xml:space="preserve"> – erection of Scout &amp; Guide Headquarters</w:t>
      </w:r>
    </w:p>
    <w:p w14:paraId="1A3CBA64" w14:textId="77777777" w:rsidR="00F55BE7" w:rsidRDefault="00F55BE7" w:rsidP="00F478AC">
      <w:pPr>
        <w:ind w:left="1702"/>
        <w:rPr>
          <w:rFonts w:ascii="Arial" w:hAnsi="Arial" w:cs="Arial"/>
          <w:b/>
          <w:sz w:val="22"/>
        </w:rPr>
      </w:pPr>
    </w:p>
    <w:p w14:paraId="26081000" w14:textId="73326EEB" w:rsidR="00F55BE7" w:rsidRDefault="00F55BE7" w:rsidP="00F55BE7">
      <w:pPr>
        <w:ind w:left="1702"/>
        <w:rPr>
          <w:rFonts w:ascii="Arial" w:hAnsi="Arial" w:cs="Arial"/>
          <w:sz w:val="22"/>
        </w:rPr>
      </w:pPr>
      <w:r>
        <w:rPr>
          <w:rFonts w:ascii="Arial" w:hAnsi="Arial" w:cs="Arial"/>
          <w:sz w:val="22"/>
        </w:rPr>
        <w:t xml:space="preserve">The Committee noted that funding for the project was not yet confirmed and there was a risk the existing headquarters on Eric Lock Road West would be lost before a new building could be provided.  </w:t>
      </w:r>
    </w:p>
    <w:p w14:paraId="70D61286" w14:textId="77777777" w:rsidR="00F55BE7" w:rsidRDefault="00F55BE7" w:rsidP="00F55BE7">
      <w:pPr>
        <w:ind w:left="1702"/>
        <w:rPr>
          <w:rFonts w:ascii="Arial" w:hAnsi="Arial" w:cs="Arial"/>
          <w:sz w:val="22"/>
        </w:rPr>
      </w:pPr>
    </w:p>
    <w:p w14:paraId="5F9180E9" w14:textId="6ADB24CE" w:rsidR="00F55BE7" w:rsidRDefault="00F55BE7" w:rsidP="00F55BE7">
      <w:pPr>
        <w:ind w:left="1702"/>
        <w:rPr>
          <w:rFonts w:ascii="Arial" w:hAnsi="Arial" w:cs="Arial"/>
          <w:sz w:val="22"/>
        </w:rPr>
      </w:pPr>
      <w:r>
        <w:rPr>
          <w:rFonts w:ascii="Arial" w:hAnsi="Arial" w:cs="Arial"/>
          <w:sz w:val="22"/>
        </w:rPr>
        <w:t>The Committee noted that the development site is owned by the Parish Council and any development would need to be subject to a suitable lease agreement and demolition of the existing building.</w:t>
      </w:r>
    </w:p>
    <w:p w14:paraId="62657F8D" w14:textId="77777777" w:rsidR="00F55BE7" w:rsidRDefault="00F55BE7" w:rsidP="00F55BE7">
      <w:pPr>
        <w:ind w:left="1702"/>
        <w:rPr>
          <w:rFonts w:ascii="Arial" w:hAnsi="Arial" w:cs="Arial"/>
          <w:sz w:val="22"/>
        </w:rPr>
      </w:pPr>
    </w:p>
    <w:p w14:paraId="741FD1D8" w14:textId="24DEE0D8" w:rsidR="00F55BE7" w:rsidRDefault="00F55BE7" w:rsidP="00F55BE7">
      <w:pPr>
        <w:ind w:left="1702"/>
        <w:rPr>
          <w:rFonts w:ascii="Arial" w:hAnsi="Arial" w:cs="Arial"/>
          <w:sz w:val="22"/>
        </w:rPr>
      </w:pPr>
      <w:r w:rsidRPr="00F55BE7">
        <w:rPr>
          <w:rFonts w:ascii="Arial" w:hAnsi="Arial" w:cs="Arial"/>
          <w:b/>
          <w:sz w:val="22"/>
        </w:rPr>
        <w:t>Cllr Breeze proposed, Cllr Robinson seconded and all agreed to SUPPORT the outline application</w:t>
      </w:r>
      <w:r>
        <w:rPr>
          <w:rFonts w:ascii="Arial" w:hAnsi="Arial" w:cs="Arial"/>
          <w:sz w:val="22"/>
        </w:rPr>
        <w:t>.</w:t>
      </w:r>
    </w:p>
    <w:p w14:paraId="79BD1AE6" w14:textId="77777777" w:rsidR="00F55BE7" w:rsidRDefault="00F55BE7" w:rsidP="00F55BE7">
      <w:pPr>
        <w:ind w:left="1702"/>
        <w:rPr>
          <w:rFonts w:ascii="Arial" w:hAnsi="Arial" w:cs="Arial"/>
          <w:sz w:val="22"/>
        </w:rPr>
      </w:pPr>
    </w:p>
    <w:p w14:paraId="66BDDD48" w14:textId="139EE4D4" w:rsidR="00F55BE7" w:rsidRPr="00A359B2" w:rsidRDefault="00F55BE7" w:rsidP="00A359B2">
      <w:pPr>
        <w:pStyle w:val="ListParagraph"/>
        <w:numPr>
          <w:ilvl w:val="1"/>
          <w:numId w:val="42"/>
        </w:numPr>
        <w:rPr>
          <w:rFonts w:ascii="Arial" w:hAnsi="Arial" w:cs="Arial"/>
          <w:b/>
          <w:sz w:val="22"/>
        </w:rPr>
      </w:pPr>
      <w:r w:rsidRPr="00A359B2">
        <w:rPr>
          <w:rFonts w:ascii="Arial" w:hAnsi="Arial" w:cs="Arial"/>
          <w:b/>
          <w:sz w:val="22"/>
        </w:rPr>
        <w:t>19/01866/OUT Proposed Vicarage SW of Christ Church, Glebe Road</w:t>
      </w:r>
    </w:p>
    <w:p w14:paraId="4013806B" w14:textId="77777777" w:rsidR="00A359B2" w:rsidRPr="00A359B2" w:rsidRDefault="00A359B2" w:rsidP="00A359B2">
      <w:pPr>
        <w:pStyle w:val="ListParagraph"/>
        <w:ind w:left="2557"/>
        <w:rPr>
          <w:rFonts w:ascii="Arial" w:hAnsi="Arial" w:cs="Arial"/>
          <w:b/>
          <w:sz w:val="22"/>
        </w:rPr>
      </w:pPr>
    </w:p>
    <w:p w14:paraId="4C357D8E" w14:textId="356DCCE3" w:rsidR="00A359B2" w:rsidRDefault="00A359B2" w:rsidP="00A359B2">
      <w:pPr>
        <w:pStyle w:val="ListParagraph"/>
        <w:ind w:left="1778"/>
        <w:rPr>
          <w:rFonts w:ascii="Arial" w:hAnsi="Arial" w:cs="Arial"/>
          <w:sz w:val="22"/>
        </w:rPr>
      </w:pPr>
      <w:r>
        <w:rPr>
          <w:rFonts w:ascii="Arial" w:hAnsi="Arial" w:cs="Arial"/>
          <w:sz w:val="22"/>
        </w:rPr>
        <w:t>It was noted by the Committee that this development relies upon approval of the Hybrid development proposal above and resolved to defer discussion until further information is received on the Hybrid application.</w:t>
      </w:r>
    </w:p>
    <w:p w14:paraId="6F589C37" w14:textId="77777777" w:rsidR="00A359B2" w:rsidRDefault="00A359B2" w:rsidP="00A359B2">
      <w:pPr>
        <w:pStyle w:val="ListParagraph"/>
        <w:ind w:left="1778"/>
        <w:rPr>
          <w:rFonts w:ascii="Arial" w:hAnsi="Arial" w:cs="Arial"/>
          <w:sz w:val="22"/>
        </w:rPr>
      </w:pPr>
    </w:p>
    <w:p w14:paraId="5059F150" w14:textId="1E0076CB" w:rsidR="00A359B2" w:rsidRDefault="00A359B2" w:rsidP="00A359B2">
      <w:pPr>
        <w:pStyle w:val="ListParagraph"/>
        <w:numPr>
          <w:ilvl w:val="1"/>
          <w:numId w:val="42"/>
        </w:numPr>
        <w:rPr>
          <w:rFonts w:ascii="Arial" w:hAnsi="Arial" w:cs="Arial"/>
          <w:b/>
          <w:sz w:val="22"/>
        </w:rPr>
      </w:pPr>
      <w:r w:rsidRPr="00A359B2">
        <w:rPr>
          <w:rFonts w:ascii="Arial" w:hAnsi="Arial" w:cs="Arial"/>
          <w:b/>
          <w:sz w:val="22"/>
        </w:rPr>
        <w:t>19/01859/OUT Mary Web Library</w:t>
      </w:r>
    </w:p>
    <w:p w14:paraId="12DA161A" w14:textId="77777777" w:rsidR="00A359B2" w:rsidRDefault="00A359B2" w:rsidP="00A359B2">
      <w:pPr>
        <w:pStyle w:val="ListParagraph"/>
        <w:ind w:left="2422"/>
        <w:rPr>
          <w:rFonts w:ascii="Arial" w:hAnsi="Arial" w:cs="Arial"/>
          <w:b/>
          <w:sz w:val="22"/>
        </w:rPr>
      </w:pPr>
    </w:p>
    <w:p w14:paraId="538E9A71" w14:textId="20C7C755" w:rsidR="00A359B2" w:rsidRDefault="00A359B2" w:rsidP="00A359B2">
      <w:pPr>
        <w:pStyle w:val="ListParagraph"/>
        <w:ind w:left="1778"/>
        <w:rPr>
          <w:rFonts w:ascii="Arial" w:hAnsi="Arial" w:cs="Arial"/>
          <w:sz w:val="22"/>
        </w:rPr>
      </w:pPr>
      <w:r>
        <w:rPr>
          <w:rFonts w:ascii="Arial" w:hAnsi="Arial" w:cs="Arial"/>
          <w:sz w:val="22"/>
        </w:rPr>
        <w:t>It was noted that the redevelopment of the library would be unacceptable without alternative provision and is subject to approval of the proposed Community Hub application above.  It was therefore resolved to defer discussion until further information on the hybrid proposal is provided.</w:t>
      </w:r>
    </w:p>
    <w:p w14:paraId="5DE85A7B" w14:textId="77777777" w:rsidR="00A359B2" w:rsidRPr="00A359B2" w:rsidRDefault="00A359B2" w:rsidP="00A359B2">
      <w:pPr>
        <w:pStyle w:val="ListParagraph"/>
        <w:ind w:left="1778"/>
        <w:rPr>
          <w:rFonts w:ascii="Arial" w:hAnsi="Arial" w:cs="Arial"/>
          <w:sz w:val="22"/>
        </w:rPr>
      </w:pPr>
    </w:p>
    <w:p w14:paraId="2BDD2530" w14:textId="77777777" w:rsidR="00A359B2" w:rsidRDefault="00A359B2" w:rsidP="00A359B2">
      <w:pPr>
        <w:pStyle w:val="ListParagraph"/>
        <w:numPr>
          <w:ilvl w:val="0"/>
          <w:numId w:val="29"/>
        </w:numPr>
        <w:jc w:val="both"/>
        <w:rPr>
          <w:rFonts w:ascii="Arial" w:hAnsi="Arial" w:cs="Arial"/>
          <w:sz w:val="22"/>
          <w:szCs w:val="22"/>
        </w:rPr>
      </w:pPr>
      <w:r>
        <w:rPr>
          <w:rFonts w:ascii="Arial" w:hAnsi="Arial" w:cs="Arial"/>
          <w:sz w:val="22"/>
          <w:szCs w:val="22"/>
        </w:rPr>
        <w:t>There were no further applications to consider.</w:t>
      </w:r>
    </w:p>
    <w:p w14:paraId="42295C24" w14:textId="048B55E0" w:rsidR="00A359B2" w:rsidRDefault="00A359B2">
      <w:pPr>
        <w:rPr>
          <w:rFonts w:ascii="Arial" w:hAnsi="Arial" w:cs="Arial"/>
          <w:sz w:val="22"/>
        </w:rPr>
      </w:pPr>
      <w:r>
        <w:rPr>
          <w:rFonts w:ascii="Arial" w:hAnsi="Arial" w:cs="Arial"/>
          <w:sz w:val="22"/>
        </w:rPr>
        <w:br w:type="page"/>
      </w:r>
    </w:p>
    <w:p w14:paraId="706A1C7B" w14:textId="77777777" w:rsidR="00BD2F85" w:rsidRPr="00BD2F85" w:rsidRDefault="00BD2F85" w:rsidP="00BD2F85">
      <w:pPr>
        <w:rPr>
          <w:rFonts w:ascii="Arial" w:hAnsi="Arial" w:cs="Arial"/>
          <w:sz w:val="22"/>
        </w:rPr>
      </w:pPr>
    </w:p>
    <w:p w14:paraId="61C666C7" w14:textId="77777777" w:rsidR="009240D7" w:rsidRPr="009240D7" w:rsidRDefault="009240D7" w:rsidP="009240D7">
      <w:pPr>
        <w:pStyle w:val="ListParagraph"/>
        <w:rPr>
          <w:rFonts w:ascii="Arial" w:hAnsi="Arial" w:cs="Arial"/>
          <w:sz w:val="22"/>
          <w:szCs w:val="22"/>
        </w:rPr>
      </w:pPr>
    </w:p>
    <w:p w14:paraId="055DD7E7" w14:textId="0F888CB9" w:rsidR="00AF2AC2" w:rsidRDefault="0009683C" w:rsidP="00A359B2">
      <w:pPr>
        <w:ind w:left="1418" w:hanging="1418"/>
        <w:contextualSpacing/>
        <w:rPr>
          <w:rFonts w:ascii="Arial" w:hAnsi="Arial" w:cs="Arial"/>
          <w:sz w:val="22"/>
          <w:szCs w:val="22"/>
        </w:rPr>
      </w:pPr>
      <w:r>
        <w:rPr>
          <w:rFonts w:ascii="Arial" w:hAnsi="Arial" w:cs="Arial"/>
          <w:sz w:val="22"/>
        </w:rPr>
        <w:t>P</w:t>
      </w:r>
      <w:r w:rsidR="00A359B2">
        <w:rPr>
          <w:rFonts w:ascii="Arial" w:hAnsi="Arial" w:cs="Arial"/>
          <w:sz w:val="22"/>
        </w:rPr>
        <w:t>1</w:t>
      </w:r>
      <w:r>
        <w:rPr>
          <w:rFonts w:ascii="Arial" w:hAnsi="Arial" w:cs="Arial"/>
          <w:sz w:val="22"/>
        </w:rPr>
        <w:t>8.19/20</w:t>
      </w:r>
      <w:r w:rsidR="009439B6">
        <w:rPr>
          <w:rFonts w:ascii="Arial" w:hAnsi="Arial" w:cs="Arial"/>
        </w:rPr>
        <w:tab/>
      </w:r>
      <w:r w:rsidR="00B12FE8" w:rsidRPr="009439B6">
        <w:rPr>
          <w:rFonts w:ascii="Arial" w:hAnsi="Arial" w:cs="Arial"/>
          <w:b/>
          <w:sz w:val="22"/>
          <w:szCs w:val="22"/>
        </w:rPr>
        <w:t>PLANNING DECISIONS –</w:t>
      </w:r>
      <w:r w:rsidR="00695181" w:rsidRPr="009439B6">
        <w:rPr>
          <w:rFonts w:ascii="Arial" w:hAnsi="Arial" w:cs="Arial"/>
          <w:b/>
          <w:sz w:val="22"/>
          <w:szCs w:val="22"/>
        </w:rPr>
        <w:t xml:space="preserve"> </w:t>
      </w:r>
      <w:r w:rsidR="00AF2AC2">
        <w:rPr>
          <w:rFonts w:ascii="Arial" w:hAnsi="Arial" w:cs="Arial"/>
          <w:sz w:val="22"/>
          <w:szCs w:val="22"/>
        </w:rPr>
        <w:t xml:space="preserve">The Committee </w:t>
      </w:r>
      <w:r w:rsidR="00AF2AC2" w:rsidRPr="00FF4A1D">
        <w:rPr>
          <w:rFonts w:ascii="Arial" w:hAnsi="Arial" w:cs="Arial"/>
          <w:b/>
          <w:sz w:val="22"/>
          <w:szCs w:val="22"/>
        </w:rPr>
        <w:t>noted</w:t>
      </w:r>
      <w:r w:rsidR="00AF2AC2">
        <w:rPr>
          <w:rFonts w:ascii="Arial" w:hAnsi="Arial" w:cs="Arial"/>
          <w:sz w:val="22"/>
          <w:szCs w:val="22"/>
        </w:rPr>
        <w:t xml:space="preserve"> the following planning decision</w:t>
      </w:r>
      <w:r w:rsidR="00A359B2">
        <w:rPr>
          <w:rFonts w:ascii="Arial" w:hAnsi="Arial" w:cs="Arial"/>
          <w:sz w:val="22"/>
          <w:szCs w:val="22"/>
        </w:rPr>
        <w:t>s</w:t>
      </w:r>
      <w:r w:rsidR="00AF2AC2">
        <w:rPr>
          <w:rFonts w:ascii="Arial" w:hAnsi="Arial" w:cs="Arial"/>
          <w:sz w:val="22"/>
          <w:szCs w:val="22"/>
        </w:rPr>
        <w:t>:</w:t>
      </w:r>
    </w:p>
    <w:p w14:paraId="6935C23A" w14:textId="77777777" w:rsidR="00AF2AC2" w:rsidRDefault="00AF2AC2" w:rsidP="00AF2AC2">
      <w:pPr>
        <w:contextualSpacing/>
        <w:rPr>
          <w:rFonts w:ascii="Arial" w:hAnsi="Arial" w:cs="Arial"/>
          <w:sz w:val="22"/>
          <w:szCs w:val="22"/>
        </w:rPr>
      </w:pPr>
      <w:r>
        <w:rPr>
          <w:rFonts w:ascii="Arial" w:hAnsi="Arial" w:cs="Arial"/>
          <w:sz w:val="22"/>
          <w:szCs w:val="22"/>
        </w:rPr>
        <w:tab/>
      </w:r>
    </w:p>
    <w:p w14:paraId="484D05E9" w14:textId="1B58F637" w:rsidR="00A359B2" w:rsidRDefault="00A359B2" w:rsidP="00A359B2">
      <w:pPr>
        <w:pStyle w:val="ListParagraph"/>
        <w:numPr>
          <w:ilvl w:val="0"/>
          <w:numId w:val="43"/>
        </w:numPr>
        <w:contextualSpacing/>
        <w:rPr>
          <w:rFonts w:ascii="Arial" w:hAnsi="Arial" w:cs="Arial"/>
          <w:sz w:val="22"/>
        </w:rPr>
      </w:pPr>
      <w:r>
        <w:rPr>
          <w:rFonts w:ascii="Arial" w:hAnsi="Arial" w:cs="Arial"/>
          <w:sz w:val="22"/>
        </w:rPr>
        <w:t>19/01566/FUL</w:t>
      </w:r>
      <w:r w:rsidRPr="00A359B2">
        <w:rPr>
          <w:rFonts w:ascii="Arial" w:hAnsi="Arial" w:cs="Arial"/>
          <w:sz w:val="22"/>
        </w:rPr>
        <w:t xml:space="preserve">:  </w:t>
      </w:r>
      <w:r w:rsidRPr="00FF4A1D">
        <w:rPr>
          <w:rFonts w:ascii="Arial" w:hAnsi="Arial" w:cs="Arial"/>
          <w:b/>
          <w:sz w:val="22"/>
        </w:rPr>
        <w:t>32 Eric Lock Road West, Bayston H</w:t>
      </w:r>
      <w:r w:rsidR="00FF4A1D">
        <w:rPr>
          <w:rFonts w:ascii="Arial" w:hAnsi="Arial" w:cs="Arial"/>
          <w:sz w:val="22"/>
        </w:rPr>
        <w:t>ill</w:t>
      </w:r>
      <w:r w:rsidRPr="00A359B2">
        <w:rPr>
          <w:rFonts w:ascii="Arial" w:hAnsi="Arial" w:cs="Arial"/>
          <w:sz w:val="22"/>
        </w:rPr>
        <w:t xml:space="preserve">:  Erection of single storey rear extension.  </w:t>
      </w:r>
      <w:r>
        <w:rPr>
          <w:rFonts w:ascii="Arial" w:hAnsi="Arial" w:cs="Arial"/>
          <w:sz w:val="22"/>
        </w:rPr>
        <w:t>Decision :  Grant permission</w:t>
      </w:r>
    </w:p>
    <w:p w14:paraId="02EA5940" w14:textId="77777777" w:rsidR="00FF4A1D" w:rsidRDefault="00FF4A1D" w:rsidP="00FF4A1D">
      <w:pPr>
        <w:pStyle w:val="ListParagraph"/>
        <w:ind w:left="1778"/>
        <w:contextualSpacing/>
        <w:rPr>
          <w:rFonts w:ascii="Arial" w:hAnsi="Arial" w:cs="Arial"/>
          <w:sz w:val="22"/>
        </w:rPr>
      </w:pPr>
    </w:p>
    <w:p w14:paraId="44481EFF" w14:textId="0E1BB3CF" w:rsidR="00FF4A1D" w:rsidRDefault="00FF4A1D" w:rsidP="00FF4A1D">
      <w:pPr>
        <w:pStyle w:val="ListParagraph"/>
        <w:numPr>
          <w:ilvl w:val="0"/>
          <w:numId w:val="43"/>
        </w:numPr>
        <w:contextualSpacing/>
        <w:rPr>
          <w:rFonts w:ascii="Arial" w:hAnsi="Arial" w:cs="Arial"/>
          <w:sz w:val="22"/>
        </w:rPr>
      </w:pPr>
      <w:r w:rsidRPr="00FF4A1D">
        <w:rPr>
          <w:rFonts w:ascii="Arial" w:hAnsi="Arial" w:cs="Arial"/>
          <w:sz w:val="22"/>
        </w:rPr>
        <w:t xml:space="preserve">19/01524/FUL: </w:t>
      </w:r>
      <w:r w:rsidRPr="00FF4A1D">
        <w:rPr>
          <w:rFonts w:ascii="Arial" w:hAnsi="Arial" w:cs="Arial"/>
          <w:b/>
          <w:sz w:val="22"/>
        </w:rPr>
        <w:t>30 Long Meadow, Bayston Hill, Shrewsbury, SY3 0NX</w:t>
      </w:r>
      <w:r w:rsidRPr="00FF4A1D">
        <w:rPr>
          <w:rFonts w:ascii="Arial" w:hAnsi="Arial" w:cs="Arial"/>
          <w:sz w:val="22"/>
        </w:rPr>
        <w:t>:  Erection of a single story rear extension and small lean-to side extension</w:t>
      </w:r>
      <w:r w:rsidRPr="00FF4A1D">
        <w:rPr>
          <w:rFonts w:ascii="Arial" w:hAnsi="Arial" w:cs="Arial"/>
          <w:sz w:val="22"/>
        </w:rPr>
        <w:t xml:space="preserve"> : </w:t>
      </w:r>
      <w:r w:rsidRPr="00FF4A1D">
        <w:rPr>
          <w:rFonts w:ascii="Arial" w:hAnsi="Arial" w:cs="Arial"/>
          <w:sz w:val="22"/>
        </w:rPr>
        <w:t>Decision:  Grant Permission</w:t>
      </w:r>
    </w:p>
    <w:p w14:paraId="0AFFE45E" w14:textId="77777777" w:rsidR="00FF4A1D" w:rsidRPr="00FF4A1D" w:rsidRDefault="00FF4A1D" w:rsidP="00FF4A1D">
      <w:pPr>
        <w:pStyle w:val="ListParagraph"/>
        <w:rPr>
          <w:rFonts w:ascii="Arial" w:hAnsi="Arial" w:cs="Arial"/>
          <w:sz w:val="22"/>
        </w:rPr>
      </w:pPr>
    </w:p>
    <w:p w14:paraId="2E9B4DF1" w14:textId="0F6BADCD" w:rsidR="00A359B2" w:rsidRDefault="00FF4A1D" w:rsidP="00A359B2">
      <w:pPr>
        <w:pStyle w:val="ListParagraph"/>
        <w:numPr>
          <w:ilvl w:val="0"/>
          <w:numId w:val="43"/>
        </w:numPr>
        <w:contextualSpacing/>
        <w:rPr>
          <w:rFonts w:ascii="Arial" w:hAnsi="Arial" w:cs="Arial"/>
          <w:sz w:val="22"/>
        </w:rPr>
      </w:pPr>
      <w:r w:rsidRPr="00FF4A1D">
        <w:rPr>
          <w:rFonts w:ascii="Arial" w:hAnsi="Arial" w:cs="Arial"/>
          <w:sz w:val="22"/>
        </w:rPr>
        <w:t xml:space="preserve">19/00739/COU :  </w:t>
      </w:r>
      <w:r w:rsidRPr="00FF4A1D">
        <w:rPr>
          <w:rFonts w:ascii="Arial" w:hAnsi="Arial" w:cs="Arial"/>
          <w:b/>
          <w:sz w:val="22"/>
        </w:rPr>
        <w:t>Hillside House, Lyth Hill Road, Bayston Hill, SY3 0AU</w:t>
      </w:r>
      <w:r w:rsidRPr="00FF4A1D">
        <w:rPr>
          <w:rFonts w:ascii="Arial" w:hAnsi="Arial" w:cs="Arial"/>
          <w:sz w:val="22"/>
        </w:rPr>
        <w:t>:  Change of use of domestic residential rooms for use as a children's nursery; provision of parking areas</w:t>
      </w:r>
      <w:r>
        <w:rPr>
          <w:rFonts w:ascii="Arial" w:hAnsi="Arial" w:cs="Arial"/>
          <w:sz w:val="22"/>
        </w:rPr>
        <w:t xml:space="preserve"> : Decision : Grant permission</w:t>
      </w:r>
    </w:p>
    <w:p w14:paraId="5060DA16" w14:textId="77777777" w:rsidR="00A359B2" w:rsidRDefault="00A359B2" w:rsidP="00A359B2">
      <w:pPr>
        <w:pStyle w:val="ListParagraph"/>
        <w:ind w:left="2062"/>
        <w:contextualSpacing/>
        <w:rPr>
          <w:rFonts w:ascii="Arial" w:hAnsi="Arial" w:cs="Arial"/>
          <w:sz w:val="22"/>
        </w:rPr>
      </w:pPr>
    </w:p>
    <w:p w14:paraId="7BAE8C97" w14:textId="34F9D59E" w:rsidR="00A20AA6" w:rsidRPr="0009683C" w:rsidRDefault="0009683C" w:rsidP="0009683C">
      <w:pPr>
        <w:ind w:left="1695" w:hanging="1695"/>
        <w:rPr>
          <w:rFonts w:ascii="Arial" w:hAnsi="Arial" w:cs="Arial"/>
          <w:sz w:val="22"/>
        </w:rPr>
      </w:pPr>
      <w:r>
        <w:rPr>
          <w:rFonts w:ascii="Arial" w:hAnsi="Arial" w:cs="Arial"/>
          <w:sz w:val="22"/>
        </w:rPr>
        <w:t>P</w:t>
      </w:r>
      <w:r w:rsidR="00FF4A1D">
        <w:rPr>
          <w:rFonts w:ascii="Arial" w:hAnsi="Arial" w:cs="Arial"/>
          <w:sz w:val="22"/>
        </w:rPr>
        <w:t>1</w:t>
      </w:r>
      <w:r>
        <w:rPr>
          <w:rFonts w:ascii="Arial" w:hAnsi="Arial" w:cs="Arial"/>
          <w:sz w:val="22"/>
        </w:rPr>
        <w:t>9 19/20</w:t>
      </w:r>
      <w:r w:rsidR="0069002F">
        <w:rPr>
          <w:rFonts w:ascii="Arial" w:hAnsi="Arial" w:cs="Arial"/>
          <w:sz w:val="22"/>
        </w:rPr>
        <w:tab/>
      </w:r>
      <w:r w:rsidRPr="0009683C">
        <w:rPr>
          <w:rFonts w:ascii="Arial" w:hAnsi="Arial" w:cs="Arial"/>
          <w:b/>
          <w:sz w:val="22"/>
        </w:rPr>
        <w:t>PLANNING APPEALS</w:t>
      </w:r>
      <w:r>
        <w:rPr>
          <w:rFonts w:ascii="Arial" w:hAnsi="Arial" w:cs="Arial"/>
          <w:b/>
          <w:sz w:val="22"/>
        </w:rPr>
        <w:t xml:space="preserve"> – </w:t>
      </w:r>
      <w:r>
        <w:rPr>
          <w:rFonts w:ascii="Arial" w:hAnsi="Arial" w:cs="Arial"/>
          <w:sz w:val="22"/>
        </w:rPr>
        <w:t>There were no new planning appeals to consider</w:t>
      </w:r>
    </w:p>
    <w:p w14:paraId="66948262" w14:textId="77777777" w:rsidR="00295EFF" w:rsidRDefault="00295EFF" w:rsidP="00BE1DC5">
      <w:pPr>
        <w:pStyle w:val="ListParagraph"/>
        <w:ind w:left="2055"/>
        <w:rPr>
          <w:rFonts w:ascii="Arial" w:hAnsi="Arial" w:cs="Arial"/>
          <w:sz w:val="22"/>
        </w:rPr>
      </w:pPr>
    </w:p>
    <w:p w14:paraId="31F80E2E" w14:textId="15B5789E" w:rsidR="0009683C" w:rsidRPr="00FF4A1D" w:rsidRDefault="00FF4A1D" w:rsidP="00FF4A1D">
      <w:pPr>
        <w:ind w:left="1695" w:hanging="1695"/>
        <w:rPr>
          <w:rFonts w:ascii="Arial" w:hAnsi="Arial" w:cs="Arial"/>
          <w:b/>
          <w:sz w:val="22"/>
        </w:rPr>
      </w:pPr>
      <w:r>
        <w:rPr>
          <w:rFonts w:ascii="Arial" w:hAnsi="Arial" w:cs="Arial"/>
          <w:sz w:val="22"/>
        </w:rPr>
        <w:t>P2</w:t>
      </w:r>
      <w:r w:rsidR="0009683C">
        <w:rPr>
          <w:rFonts w:ascii="Arial" w:hAnsi="Arial" w:cs="Arial"/>
          <w:sz w:val="22"/>
        </w:rPr>
        <w:t>0.19/20</w:t>
      </w:r>
      <w:r w:rsidR="009439B6">
        <w:rPr>
          <w:rFonts w:ascii="Arial" w:hAnsi="Arial" w:cs="Arial"/>
          <w:sz w:val="22"/>
        </w:rPr>
        <w:tab/>
      </w:r>
      <w:r w:rsidR="0009683C">
        <w:rPr>
          <w:rFonts w:ascii="Arial" w:hAnsi="Arial" w:cs="Arial"/>
          <w:b/>
          <w:sz w:val="22"/>
        </w:rPr>
        <w:t>SHREWSBURY PLACE</w:t>
      </w:r>
      <w:r w:rsidR="009439B6">
        <w:rPr>
          <w:rFonts w:ascii="Arial" w:hAnsi="Arial" w:cs="Arial"/>
          <w:b/>
          <w:sz w:val="22"/>
        </w:rPr>
        <w:t xml:space="preserve"> PLAN REVIEW </w:t>
      </w:r>
      <w:r w:rsidR="009439B6">
        <w:rPr>
          <w:rFonts w:ascii="Arial" w:hAnsi="Arial" w:cs="Arial"/>
          <w:sz w:val="22"/>
        </w:rPr>
        <w:t xml:space="preserve">– </w:t>
      </w:r>
      <w:r>
        <w:rPr>
          <w:rFonts w:ascii="Arial" w:hAnsi="Arial" w:cs="Arial"/>
          <w:sz w:val="22"/>
        </w:rPr>
        <w:t xml:space="preserve">Cllr Parkhurst proposed that the list of infrastructure priorities be updated to include improved investment in footpaths and Rights of Way in general for the benefit of all residents.  This was </w:t>
      </w:r>
      <w:r>
        <w:rPr>
          <w:rFonts w:ascii="Arial" w:hAnsi="Arial" w:cs="Arial"/>
          <w:b/>
          <w:sz w:val="22"/>
        </w:rPr>
        <w:t>resolved unanimously.</w:t>
      </w:r>
    </w:p>
    <w:p w14:paraId="6C5F7A09" w14:textId="77777777" w:rsidR="00807298" w:rsidRPr="0009683C" w:rsidRDefault="00807298" w:rsidP="00BE1DC5">
      <w:pPr>
        <w:ind w:left="1695" w:hanging="1695"/>
        <w:rPr>
          <w:rFonts w:ascii="Arial" w:hAnsi="Arial" w:cs="Arial"/>
          <w:sz w:val="22"/>
        </w:rPr>
      </w:pPr>
    </w:p>
    <w:p w14:paraId="25D9912D" w14:textId="5DB07C48" w:rsidR="00807298" w:rsidRPr="00807298" w:rsidRDefault="00807298" w:rsidP="00BE1DC5">
      <w:pPr>
        <w:ind w:left="1695" w:hanging="1695"/>
        <w:rPr>
          <w:rFonts w:ascii="Arial" w:hAnsi="Arial" w:cs="Arial"/>
          <w:i/>
          <w:sz w:val="22"/>
        </w:rPr>
      </w:pPr>
      <w:r>
        <w:rPr>
          <w:rFonts w:ascii="Arial" w:hAnsi="Arial" w:cs="Arial"/>
          <w:sz w:val="22"/>
        </w:rPr>
        <w:tab/>
      </w:r>
      <w:r>
        <w:rPr>
          <w:rFonts w:ascii="Arial" w:hAnsi="Arial" w:cs="Arial"/>
          <w:i/>
          <w:sz w:val="22"/>
        </w:rPr>
        <w:t xml:space="preserve">The meeting closed at </w:t>
      </w:r>
      <w:r w:rsidR="00F12C63">
        <w:rPr>
          <w:rFonts w:ascii="Arial" w:hAnsi="Arial" w:cs="Arial"/>
          <w:i/>
          <w:sz w:val="22"/>
        </w:rPr>
        <w:t>6:5</w:t>
      </w:r>
      <w:r w:rsidR="00FF4A1D">
        <w:rPr>
          <w:rFonts w:ascii="Arial" w:hAnsi="Arial" w:cs="Arial"/>
          <w:i/>
          <w:sz w:val="22"/>
        </w:rPr>
        <w:t>0</w:t>
      </w:r>
      <w:r w:rsidR="00F12C63">
        <w:rPr>
          <w:rFonts w:ascii="Arial" w:hAnsi="Arial" w:cs="Arial"/>
          <w:i/>
          <w:sz w:val="22"/>
        </w:rPr>
        <w:t>pm</w:t>
      </w:r>
      <w:r w:rsidR="00FF4A1D">
        <w:rPr>
          <w:rFonts w:ascii="Arial" w:hAnsi="Arial" w:cs="Arial"/>
          <w:i/>
          <w:sz w:val="22"/>
        </w:rPr>
        <w:t xml:space="preserve">  </w:t>
      </w:r>
      <w:bookmarkStart w:id="0" w:name="_GoBack"/>
      <w:bookmarkEnd w:id="0"/>
    </w:p>
    <w:p w14:paraId="6219F4DE" w14:textId="77777777" w:rsidR="00BE1DC5" w:rsidRDefault="00BE1DC5" w:rsidP="00BE1DC5">
      <w:pPr>
        <w:ind w:left="1695" w:hanging="1695"/>
        <w:rPr>
          <w:rFonts w:ascii="Arial" w:hAnsi="Arial" w:cs="Arial"/>
          <w:sz w:val="22"/>
        </w:rPr>
      </w:pPr>
    </w:p>
    <w:p w14:paraId="2BCCFDA0" w14:textId="77777777" w:rsidR="00026897" w:rsidRDefault="00026897" w:rsidP="00F0008D">
      <w:pPr>
        <w:pStyle w:val="ListParagraph"/>
        <w:ind w:left="1695"/>
        <w:rPr>
          <w:rFonts w:ascii="Arial" w:hAnsi="Arial" w:cs="Arial"/>
          <w:sz w:val="22"/>
        </w:rPr>
      </w:pPr>
    </w:p>
    <w:p w14:paraId="31B5705C" w14:textId="0DCE9D42" w:rsidR="009573AB" w:rsidRDefault="00026897" w:rsidP="00071F49">
      <w:pPr>
        <w:pStyle w:val="ListParagraph"/>
        <w:ind w:left="1695" w:hanging="1695"/>
        <w:rPr>
          <w:rFonts w:ascii="Arial" w:hAnsi="Arial" w:cs="Arial"/>
          <w:sz w:val="22"/>
        </w:rPr>
      </w:pPr>
      <w:r>
        <w:rPr>
          <w:rFonts w:ascii="Arial" w:hAnsi="Arial" w:cs="Arial"/>
          <w:sz w:val="22"/>
        </w:rPr>
        <w:tab/>
      </w:r>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FF4A1D">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2930E" w14:textId="77777777" w:rsidR="009B3E58" w:rsidRDefault="009B3E58">
      <w:r>
        <w:separator/>
      </w:r>
    </w:p>
  </w:endnote>
  <w:endnote w:type="continuationSeparator" w:id="0">
    <w:p w14:paraId="6D70899A" w14:textId="77777777" w:rsidR="009B3E58" w:rsidRDefault="009B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0011" w14:textId="77777777" w:rsidR="00585BDB" w:rsidRDefault="0058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FF4A1D" w:rsidRPr="00FF4A1D">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A351" w14:textId="77777777" w:rsidR="00585BDB" w:rsidRDefault="0058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313F" w14:textId="77777777" w:rsidR="009B3E58" w:rsidRDefault="009B3E58">
      <w:r>
        <w:separator/>
      </w:r>
    </w:p>
  </w:footnote>
  <w:footnote w:type="continuationSeparator" w:id="0">
    <w:p w14:paraId="5C25F37C" w14:textId="77777777" w:rsidR="009B3E58" w:rsidRDefault="009B3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A44D" w14:textId="77777777" w:rsidR="00585BDB" w:rsidRDefault="0058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857C" w14:textId="77777777" w:rsidR="00585BDB" w:rsidRDefault="00585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600" w14:textId="77777777" w:rsidR="00585BDB" w:rsidRDefault="0058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0F5B45F8"/>
    <w:multiLevelType w:val="hybridMultilevel"/>
    <w:tmpl w:val="5A0CD74A"/>
    <w:lvl w:ilvl="0" w:tplc="F40041BE">
      <w:start w:val="1"/>
      <w:numFmt w:val="decimal"/>
      <w:lvlText w:val="%1."/>
      <w:lvlJc w:val="left"/>
      <w:pPr>
        <w:ind w:left="2055" w:hanging="360"/>
      </w:pPr>
      <w:rPr>
        <w:rFonts w:hint="default"/>
        <w:b w:val="0"/>
        <w:i w:val="0"/>
      </w:rPr>
    </w:lvl>
    <w:lvl w:ilvl="1" w:tplc="08090019">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nsid w:val="1D090998"/>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0">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1">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2">
    <w:nsid w:val="27FD43FE"/>
    <w:multiLevelType w:val="hybridMultilevel"/>
    <w:tmpl w:val="90582E06"/>
    <w:lvl w:ilvl="0" w:tplc="C084000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6">
    <w:nsid w:val="327F6BAA"/>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7">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1">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2">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nsid w:val="439D1DE2"/>
    <w:multiLevelType w:val="hybridMultilevel"/>
    <w:tmpl w:val="5D76EFA8"/>
    <w:lvl w:ilvl="0" w:tplc="08090001">
      <w:start w:val="1"/>
      <w:numFmt w:val="bullet"/>
      <w:lvlText w:val=""/>
      <w:lvlJc w:val="left"/>
      <w:pPr>
        <w:ind w:left="3270" w:hanging="360"/>
      </w:pPr>
      <w:rPr>
        <w:rFonts w:ascii="Symbol" w:hAnsi="Symbol"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24">
    <w:nsid w:val="4542382C"/>
    <w:multiLevelType w:val="hybridMultilevel"/>
    <w:tmpl w:val="5D04F8FE"/>
    <w:lvl w:ilvl="0" w:tplc="E4589348">
      <w:start w:val="1"/>
      <w:numFmt w:val="decimal"/>
      <w:lvlText w:val="%1."/>
      <w:lvlJc w:val="left"/>
      <w:pPr>
        <w:ind w:left="2062" w:hanging="360"/>
      </w:pPr>
      <w:rPr>
        <w:b w:val="0"/>
        <w:i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5">
    <w:nsid w:val="46AF6B7E"/>
    <w:multiLevelType w:val="hybridMultilevel"/>
    <w:tmpl w:val="599415E4"/>
    <w:lvl w:ilvl="0" w:tplc="0BF29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6">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7">
    <w:nsid w:val="4A921155"/>
    <w:multiLevelType w:val="hybridMultilevel"/>
    <w:tmpl w:val="BA20D6F4"/>
    <w:lvl w:ilvl="0" w:tplc="DD5457F4">
      <w:start w:val="1"/>
      <w:numFmt w:val="decimal"/>
      <w:lvlText w:val="%1."/>
      <w:lvlJc w:val="left"/>
      <w:pPr>
        <w:ind w:left="1785" w:hanging="360"/>
      </w:pPr>
      <w:rPr>
        <w:rFonts w:ascii="Arial" w:hAnsi="Arial" w:cs="Arial" w:hint="default"/>
        <w:b w:val="0"/>
        <w:i w:val="0"/>
        <w:color w:val="auto"/>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28">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0">
    <w:nsid w:val="51BC68AC"/>
    <w:multiLevelType w:val="multilevel"/>
    <w:tmpl w:val="B88C4BEA"/>
    <w:lvl w:ilvl="0">
      <w:start w:val="3"/>
      <w:numFmt w:val="decimal"/>
      <w:lvlText w:val="%1."/>
      <w:lvlJc w:val="left"/>
      <w:pPr>
        <w:ind w:left="360" w:hanging="360"/>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31">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2">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3">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2C1999"/>
    <w:multiLevelType w:val="hybridMultilevel"/>
    <w:tmpl w:val="434ACD16"/>
    <w:lvl w:ilvl="0" w:tplc="8280F688">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5">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667B448C"/>
    <w:multiLevelType w:val="hybridMultilevel"/>
    <w:tmpl w:val="F8986AB2"/>
    <w:lvl w:ilvl="0" w:tplc="0778031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7">
    <w:nsid w:val="66854549"/>
    <w:multiLevelType w:val="hybridMultilevel"/>
    <w:tmpl w:val="E4E004D6"/>
    <w:lvl w:ilvl="0" w:tplc="5928D06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38">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40">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41">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2">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42"/>
  </w:num>
  <w:num w:numId="2">
    <w:abstractNumId w:val="18"/>
  </w:num>
  <w:num w:numId="3">
    <w:abstractNumId w:val="2"/>
  </w:num>
  <w:num w:numId="4">
    <w:abstractNumId w:val="6"/>
  </w:num>
  <w:num w:numId="5">
    <w:abstractNumId w:val="40"/>
  </w:num>
  <w:num w:numId="6">
    <w:abstractNumId w:val="38"/>
  </w:num>
  <w:num w:numId="7">
    <w:abstractNumId w:val="31"/>
  </w:num>
  <w:num w:numId="8">
    <w:abstractNumId w:val="39"/>
  </w:num>
  <w:num w:numId="9">
    <w:abstractNumId w:val="33"/>
  </w:num>
  <w:num w:numId="10">
    <w:abstractNumId w:val="32"/>
  </w:num>
  <w:num w:numId="11">
    <w:abstractNumId w:val="7"/>
  </w:num>
  <w:num w:numId="12">
    <w:abstractNumId w:val="41"/>
  </w:num>
  <w:num w:numId="13">
    <w:abstractNumId w:val="20"/>
  </w:num>
  <w:num w:numId="14">
    <w:abstractNumId w:val="1"/>
  </w:num>
  <w:num w:numId="15">
    <w:abstractNumId w:val="28"/>
  </w:num>
  <w:num w:numId="16">
    <w:abstractNumId w:val="35"/>
  </w:num>
  <w:num w:numId="17">
    <w:abstractNumId w:val="4"/>
  </w:num>
  <w:num w:numId="18">
    <w:abstractNumId w:val="21"/>
  </w:num>
  <w:num w:numId="19">
    <w:abstractNumId w:val="26"/>
  </w:num>
  <w:num w:numId="20">
    <w:abstractNumId w:val="11"/>
  </w:num>
  <w:num w:numId="21">
    <w:abstractNumId w:val="13"/>
  </w:num>
  <w:num w:numId="22">
    <w:abstractNumId w:val="10"/>
  </w:num>
  <w:num w:numId="23">
    <w:abstractNumId w:val="29"/>
  </w:num>
  <w:num w:numId="24">
    <w:abstractNumId w:val="22"/>
  </w:num>
  <w:num w:numId="25">
    <w:abstractNumId w:val="15"/>
  </w:num>
  <w:num w:numId="26">
    <w:abstractNumId w:val="14"/>
  </w:num>
  <w:num w:numId="27">
    <w:abstractNumId w:val="3"/>
  </w:num>
  <w:num w:numId="28">
    <w:abstractNumId w:val="19"/>
  </w:num>
  <w:num w:numId="29">
    <w:abstractNumId w:val="16"/>
  </w:num>
  <w:num w:numId="30">
    <w:abstractNumId w:val="0"/>
  </w:num>
  <w:num w:numId="31">
    <w:abstractNumId w:val="17"/>
  </w:num>
  <w:num w:numId="32">
    <w:abstractNumId w:val="8"/>
  </w:num>
  <w:num w:numId="33">
    <w:abstractNumId w:val="24"/>
  </w:num>
  <w:num w:numId="34">
    <w:abstractNumId w:val="34"/>
  </w:num>
  <w:num w:numId="35">
    <w:abstractNumId w:val="12"/>
  </w:num>
  <w:num w:numId="36">
    <w:abstractNumId w:val="5"/>
  </w:num>
  <w:num w:numId="37">
    <w:abstractNumId w:val="37"/>
  </w:num>
  <w:num w:numId="38">
    <w:abstractNumId w:val="36"/>
  </w:num>
  <w:num w:numId="39">
    <w:abstractNumId w:val="25"/>
  </w:num>
  <w:num w:numId="40">
    <w:abstractNumId w:val="27"/>
  </w:num>
  <w:num w:numId="41">
    <w:abstractNumId w:val="23"/>
  </w:num>
  <w:num w:numId="42">
    <w:abstractNumId w:val="30"/>
  </w:num>
  <w:num w:numId="4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6E28"/>
    <w:rsid w:val="0001709F"/>
    <w:rsid w:val="000171C2"/>
    <w:rsid w:val="000215D1"/>
    <w:rsid w:val="00021D1F"/>
    <w:rsid w:val="00022319"/>
    <w:rsid w:val="000233C0"/>
    <w:rsid w:val="000259EC"/>
    <w:rsid w:val="00025B3D"/>
    <w:rsid w:val="000260CD"/>
    <w:rsid w:val="00026897"/>
    <w:rsid w:val="00026E2B"/>
    <w:rsid w:val="00026EDF"/>
    <w:rsid w:val="000276E5"/>
    <w:rsid w:val="00030D7C"/>
    <w:rsid w:val="00030F88"/>
    <w:rsid w:val="0003160E"/>
    <w:rsid w:val="00031B88"/>
    <w:rsid w:val="00031CE1"/>
    <w:rsid w:val="00032EC0"/>
    <w:rsid w:val="00035539"/>
    <w:rsid w:val="00036667"/>
    <w:rsid w:val="00036BD3"/>
    <w:rsid w:val="0004010F"/>
    <w:rsid w:val="000403F7"/>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683C"/>
    <w:rsid w:val="000978D3"/>
    <w:rsid w:val="00097C84"/>
    <w:rsid w:val="000A0043"/>
    <w:rsid w:val="000A070A"/>
    <w:rsid w:val="000A090D"/>
    <w:rsid w:val="000A17F4"/>
    <w:rsid w:val="000A234B"/>
    <w:rsid w:val="000A2E77"/>
    <w:rsid w:val="000A3119"/>
    <w:rsid w:val="000A3DC6"/>
    <w:rsid w:val="000A44C1"/>
    <w:rsid w:val="000B1CE2"/>
    <w:rsid w:val="000B4176"/>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CE"/>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20F"/>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4C0A"/>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A66"/>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4853"/>
    <w:rsid w:val="002468D9"/>
    <w:rsid w:val="00246E3F"/>
    <w:rsid w:val="002514DC"/>
    <w:rsid w:val="00251EAB"/>
    <w:rsid w:val="00251F1D"/>
    <w:rsid w:val="0025228F"/>
    <w:rsid w:val="00253F6E"/>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5EFF"/>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2C4"/>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3F99"/>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7532"/>
    <w:rsid w:val="00327BA5"/>
    <w:rsid w:val="00331284"/>
    <w:rsid w:val="003319EA"/>
    <w:rsid w:val="00331DDE"/>
    <w:rsid w:val="00332CDC"/>
    <w:rsid w:val="00333FF6"/>
    <w:rsid w:val="00336733"/>
    <w:rsid w:val="003375B1"/>
    <w:rsid w:val="00337980"/>
    <w:rsid w:val="00340D48"/>
    <w:rsid w:val="00341E7B"/>
    <w:rsid w:val="00341FAC"/>
    <w:rsid w:val="00342FA5"/>
    <w:rsid w:val="003433B8"/>
    <w:rsid w:val="0034365A"/>
    <w:rsid w:val="003436CF"/>
    <w:rsid w:val="003443F4"/>
    <w:rsid w:val="003449D0"/>
    <w:rsid w:val="00344AA9"/>
    <w:rsid w:val="00345E56"/>
    <w:rsid w:val="003466D6"/>
    <w:rsid w:val="00347CD9"/>
    <w:rsid w:val="003504ED"/>
    <w:rsid w:val="00350F49"/>
    <w:rsid w:val="003526D3"/>
    <w:rsid w:val="0035466D"/>
    <w:rsid w:val="00354F56"/>
    <w:rsid w:val="00356A36"/>
    <w:rsid w:val="00357B2C"/>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59EB"/>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3B7"/>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092C"/>
    <w:rsid w:val="00542F53"/>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5BDB"/>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0CA"/>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002F"/>
    <w:rsid w:val="00693BC5"/>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2A44"/>
    <w:rsid w:val="006E4840"/>
    <w:rsid w:val="006E4D2C"/>
    <w:rsid w:val="006E5547"/>
    <w:rsid w:val="006E568F"/>
    <w:rsid w:val="006E6286"/>
    <w:rsid w:val="006E661F"/>
    <w:rsid w:val="006E70DE"/>
    <w:rsid w:val="006E72B3"/>
    <w:rsid w:val="006E76E4"/>
    <w:rsid w:val="006E7A53"/>
    <w:rsid w:val="006E7C99"/>
    <w:rsid w:val="006F11EF"/>
    <w:rsid w:val="006F1758"/>
    <w:rsid w:val="006F1F49"/>
    <w:rsid w:val="006F20CB"/>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2A3"/>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298"/>
    <w:rsid w:val="008076FC"/>
    <w:rsid w:val="00807BF2"/>
    <w:rsid w:val="00814E14"/>
    <w:rsid w:val="00816D2F"/>
    <w:rsid w:val="0081731B"/>
    <w:rsid w:val="00817B33"/>
    <w:rsid w:val="00821E58"/>
    <w:rsid w:val="008223EA"/>
    <w:rsid w:val="00822C07"/>
    <w:rsid w:val="0082355B"/>
    <w:rsid w:val="00824EC9"/>
    <w:rsid w:val="0082528D"/>
    <w:rsid w:val="008259E5"/>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B00"/>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0D7"/>
    <w:rsid w:val="00924CC7"/>
    <w:rsid w:val="00924EAD"/>
    <w:rsid w:val="00927F30"/>
    <w:rsid w:val="00930891"/>
    <w:rsid w:val="009316D0"/>
    <w:rsid w:val="00931CE1"/>
    <w:rsid w:val="00932A07"/>
    <w:rsid w:val="009331F0"/>
    <w:rsid w:val="009337C5"/>
    <w:rsid w:val="00934A57"/>
    <w:rsid w:val="00935DA3"/>
    <w:rsid w:val="00935F99"/>
    <w:rsid w:val="009366A4"/>
    <w:rsid w:val="00941510"/>
    <w:rsid w:val="0094188A"/>
    <w:rsid w:val="00941FD5"/>
    <w:rsid w:val="00942144"/>
    <w:rsid w:val="009438BC"/>
    <w:rsid w:val="009439B6"/>
    <w:rsid w:val="00944857"/>
    <w:rsid w:val="00944E10"/>
    <w:rsid w:val="00944E38"/>
    <w:rsid w:val="00946D3F"/>
    <w:rsid w:val="009505D2"/>
    <w:rsid w:val="00951292"/>
    <w:rsid w:val="00956DE8"/>
    <w:rsid w:val="00956F35"/>
    <w:rsid w:val="009573AB"/>
    <w:rsid w:val="00957CA6"/>
    <w:rsid w:val="00957D27"/>
    <w:rsid w:val="0096019F"/>
    <w:rsid w:val="009604C4"/>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3E58"/>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0AA6"/>
    <w:rsid w:val="00A21E22"/>
    <w:rsid w:val="00A22750"/>
    <w:rsid w:val="00A22B95"/>
    <w:rsid w:val="00A22C6C"/>
    <w:rsid w:val="00A22D6A"/>
    <w:rsid w:val="00A23554"/>
    <w:rsid w:val="00A238E0"/>
    <w:rsid w:val="00A252C1"/>
    <w:rsid w:val="00A25B6B"/>
    <w:rsid w:val="00A271BF"/>
    <w:rsid w:val="00A27801"/>
    <w:rsid w:val="00A30BCC"/>
    <w:rsid w:val="00A359B2"/>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6B1"/>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1954"/>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10EA"/>
    <w:rsid w:val="00AE3DEA"/>
    <w:rsid w:val="00AE4590"/>
    <w:rsid w:val="00AE5242"/>
    <w:rsid w:val="00AE658B"/>
    <w:rsid w:val="00AE6F5C"/>
    <w:rsid w:val="00AE6FE3"/>
    <w:rsid w:val="00AE738F"/>
    <w:rsid w:val="00AF19C6"/>
    <w:rsid w:val="00AF2185"/>
    <w:rsid w:val="00AF22F8"/>
    <w:rsid w:val="00AF23B7"/>
    <w:rsid w:val="00AF2AC2"/>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D00"/>
    <w:rsid w:val="00B13EA8"/>
    <w:rsid w:val="00B143B5"/>
    <w:rsid w:val="00B15709"/>
    <w:rsid w:val="00B15757"/>
    <w:rsid w:val="00B157A1"/>
    <w:rsid w:val="00B1711B"/>
    <w:rsid w:val="00B20321"/>
    <w:rsid w:val="00B20718"/>
    <w:rsid w:val="00B2571D"/>
    <w:rsid w:val="00B315EF"/>
    <w:rsid w:val="00B3163A"/>
    <w:rsid w:val="00B32C59"/>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1DA"/>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2F85"/>
    <w:rsid w:val="00BD46F0"/>
    <w:rsid w:val="00BD6454"/>
    <w:rsid w:val="00BD793F"/>
    <w:rsid w:val="00BE06D4"/>
    <w:rsid w:val="00BE1A65"/>
    <w:rsid w:val="00BE1DBC"/>
    <w:rsid w:val="00BE1DC5"/>
    <w:rsid w:val="00BE349C"/>
    <w:rsid w:val="00BE4BE1"/>
    <w:rsid w:val="00BE4F73"/>
    <w:rsid w:val="00BE58B4"/>
    <w:rsid w:val="00BE717C"/>
    <w:rsid w:val="00BF1F22"/>
    <w:rsid w:val="00BF43F2"/>
    <w:rsid w:val="00BF4AD7"/>
    <w:rsid w:val="00BF4D76"/>
    <w:rsid w:val="00BF51A9"/>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0279"/>
    <w:rsid w:val="00C21333"/>
    <w:rsid w:val="00C221E4"/>
    <w:rsid w:val="00C22337"/>
    <w:rsid w:val="00C2260B"/>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0D4C"/>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58AE"/>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2D10"/>
    <w:rsid w:val="00CE5723"/>
    <w:rsid w:val="00CE5E0D"/>
    <w:rsid w:val="00CF0749"/>
    <w:rsid w:val="00CF5A4F"/>
    <w:rsid w:val="00CF5C2C"/>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6440"/>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0DBF"/>
    <w:rsid w:val="00E01805"/>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384F"/>
    <w:rsid w:val="00E24393"/>
    <w:rsid w:val="00E257C5"/>
    <w:rsid w:val="00E25F6E"/>
    <w:rsid w:val="00E30BDA"/>
    <w:rsid w:val="00E31107"/>
    <w:rsid w:val="00E3390D"/>
    <w:rsid w:val="00E3648C"/>
    <w:rsid w:val="00E374FB"/>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97ABF"/>
    <w:rsid w:val="00EA086D"/>
    <w:rsid w:val="00EA0E8E"/>
    <w:rsid w:val="00EA1B8D"/>
    <w:rsid w:val="00EA2800"/>
    <w:rsid w:val="00EA3C5F"/>
    <w:rsid w:val="00EA4737"/>
    <w:rsid w:val="00EA56E2"/>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6F2"/>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43"/>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2C63"/>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478AC"/>
    <w:rsid w:val="00F505EE"/>
    <w:rsid w:val="00F51D67"/>
    <w:rsid w:val="00F5214C"/>
    <w:rsid w:val="00F52A1D"/>
    <w:rsid w:val="00F52C10"/>
    <w:rsid w:val="00F53531"/>
    <w:rsid w:val="00F54F70"/>
    <w:rsid w:val="00F55764"/>
    <w:rsid w:val="00F55BE7"/>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35E"/>
    <w:rsid w:val="00FB451E"/>
    <w:rsid w:val="00FB595A"/>
    <w:rsid w:val="00FB634C"/>
    <w:rsid w:val="00FB7803"/>
    <w:rsid w:val="00FB7D21"/>
    <w:rsid w:val="00FB7F9E"/>
    <w:rsid w:val="00FC0478"/>
    <w:rsid w:val="00FC05FD"/>
    <w:rsid w:val="00FC0DBC"/>
    <w:rsid w:val="00FC2D3C"/>
    <w:rsid w:val="00FC31E8"/>
    <w:rsid w:val="00FC36F2"/>
    <w:rsid w:val="00FC46E7"/>
    <w:rsid w:val="00FC48AD"/>
    <w:rsid w:val="00FC4FD9"/>
    <w:rsid w:val="00FC52D2"/>
    <w:rsid w:val="00FD04CC"/>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4A1D"/>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963849727">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1911578955">
      <w:bodyDiv w:val="1"/>
      <w:marLeft w:val="0"/>
      <w:marRight w:val="0"/>
      <w:marTop w:val="0"/>
      <w:marBottom w:val="0"/>
      <w:divBdr>
        <w:top w:val="none" w:sz="0" w:space="0" w:color="auto"/>
        <w:left w:val="none" w:sz="0" w:space="0" w:color="auto"/>
        <w:bottom w:val="none" w:sz="0" w:space="0" w:color="auto"/>
        <w:right w:val="none" w:sz="0" w:space="0" w:color="auto"/>
      </w:divBdr>
    </w:div>
    <w:div w:id="200901752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46790-C649-4962-BF68-9EE3F726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2019-04-08T14:11:00Z</cp:lastPrinted>
  <dcterms:created xsi:type="dcterms:W3CDTF">2019-07-08T11:33:00Z</dcterms:created>
  <dcterms:modified xsi:type="dcterms:W3CDTF">2019-07-08T11:33:00Z</dcterms:modified>
</cp:coreProperties>
</file>