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11A42" w14:textId="3E225CC2" w:rsidR="00B711EB" w:rsidRPr="00427DEA" w:rsidRDefault="00D15BBE" w:rsidP="00D15BBE">
      <w:pPr>
        <w:spacing w:after="0" w:line="240" w:lineRule="auto"/>
        <w:jc w:val="center"/>
        <w:rPr>
          <w:b/>
          <w:sz w:val="24"/>
          <w:szCs w:val="24"/>
          <w:u w:val="single"/>
          <w:lang w:val="en-GB"/>
        </w:rPr>
      </w:pPr>
      <w:r>
        <w:rPr>
          <w:b/>
          <w:sz w:val="24"/>
          <w:szCs w:val="24"/>
          <w:u w:val="single"/>
          <w:lang w:val="en-GB"/>
        </w:rPr>
        <w:t xml:space="preserve">Notes of the Community Led planning meeting held on Tuesday </w:t>
      </w:r>
      <w:r w:rsidR="003B017A">
        <w:rPr>
          <w:b/>
          <w:sz w:val="24"/>
          <w:szCs w:val="24"/>
          <w:u w:val="single"/>
          <w:lang w:val="en-GB"/>
        </w:rPr>
        <w:t>1</w:t>
      </w:r>
      <w:r w:rsidR="00467ED5">
        <w:rPr>
          <w:b/>
          <w:sz w:val="24"/>
          <w:szCs w:val="24"/>
          <w:u w:val="single"/>
          <w:lang w:val="en-GB"/>
        </w:rPr>
        <w:t>3</w:t>
      </w:r>
      <w:r w:rsidRPr="00D15BBE">
        <w:rPr>
          <w:b/>
          <w:sz w:val="24"/>
          <w:szCs w:val="24"/>
          <w:u w:val="single"/>
          <w:vertAlign w:val="superscript"/>
          <w:lang w:val="en-GB"/>
        </w:rPr>
        <w:t>th</w:t>
      </w:r>
      <w:r>
        <w:rPr>
          <w:b/>
          <w:sz w:val="24"/>
          <w:szCs w:val="24"/>
          <w:u w:val="single"/>
          <w:lang w:val="en-GB"/>
        </w:rPr>
        <w:t xml:space="preserve"> </w:t>
      </w:r>
      <w:r w:rsidR="00467ED5">
        <w:rPr>
          <w:b/>
          <w:sz w:val="24"/>
          <w:szCs w:val="24"/>
          <w:u w:val="single"/>
          <w:lang w:val="en-GB"/>
        </w:rPr>
        <w:t xml:space="preserve">February </w:t>
      </w:r>
    </w:p>
    <w:p w14:paraId="06611A43" w14:textId="77777777" w:rsidR="001B2421" w:rsidRPr="001B2421" w:rsidRDefault="001B2421" w:rsidP="001B2421">
      <w:pPr>
        <w:spacing w:after="0" w:line="240" w:lineRule="auto"/>
        <w:jc w:val="center"/>
        <w:rPr>
          <w:b/>
          <w:sz w:val="24"/>
          <w:szCs w:val="24"/>
          <w:lang w:val="en-GB"/>
        </w:rPr>
      </w:pPr>
    </w:p>
    <w:p w14:paraId="06611A44" w14:textId="1F01708B" w:rsidR="001A3283" w:rsidRDefault="00B711EB" w:rsidP="001A3283">
      <w:pPr>
        <w:pStyle w:val="BodyText"/>
        <w:ind w:left="714"/>
        <w:rPr>
          <w:rFonts w:ascii="Calibri" w:hAnsi="Calibri"/>
          <w:b w:val="0"/>
        </w:rPr>
      </w:pPr>
      <w:r w:rsidRPr="00946274">
        <w:rPr>
          <w:rFonts w:asciiTheme="minorHAnsi" w:hAnsiTheme="minorHAnsi"/>
        </w:rPr>
        <w:t>Present</w:t>
      </w:r>
      <w:r w:rsidRPr="00946274">
        <w:rPr>
          <w:b w:val="0"/>
        </w:rPr>
        <w:t>:</w:t>
      </w:r>
      <w:r w:rsidRPr="00946274">
        <w:rPr>
          <w:rFonts w:ascii="Calibri" w:hAnsi="Calibri"/>
        </w:rPr>
        <w:t xml:space="preserve"> </w:t>
      </w:r>
      <w:r w:rsidR="00C61C8F">
        <w:rPr>
          <w:rFonts w:ascii="Calibri" w:hAnsi="Calibri"/>
          <w:b w:val="0"/>
        </w:rPr>
        <w:t>David Preston, Teresa Lewis,</w:t>
      </w:r>
      <w:r w:rsidR="003B017A">
        <w:rPr>
          <w:rFonts w:ascii="Calibri" w:hAnsi="Calibri"/>
          <w:b w:val="0"/>
        </w:rPr>
        <w:t xml:space="preserve"> Judy Shone,</w:t>
      </w:r>
      <w:r w:rsidR="00E56B47">
        <w:rPr>
          <w:rFonts w:ascii="Calibri" w:hAnsi="Calibri"/>
          <w:b w:val="0"/>
        </w:rPr>
        <w:t xml:space="preserve"> Claus Best</w:t>
      </w:r>
      <w:r w:rsidR="003B017A">
        <w:rPr>
          <w:rFonts w:ascii="Calibri" w:hAnsi="Calibri"/>
          <w:b w:val="0"/>
        </w:rPr>
        <w:t xml:space="preserve"> </w:t>
      </w:r>
      <w:r w:rsidR="00C61C8F">
        <w:rPr>
          <w:rFonts w:ascii="Calibri" w:hAnsi="Calibri"/>
          <w:b w:val="0"/>
        </w:rPr>
        <w:t>Colin Lewis</w:t>
      </w:r>
      <w:proofErr w:type="gramStart"/>
      <w:r w:rsidR="00C61C8F">
        <w:rPr>
          <w:rFonts w:ascii="Calibri" w:hAnsi="Calibri"/>
          <w:b w:val="0"/>
        </w:rPr>
        <w:t xml:space="preserve">,  </w:t>
      </w:r>
      <w:r w:rsidR="00366405">
        <w:rPr>
          <w:rFonts w:ascii="Calibri" w:hAnsi="Calibri"/>
          <w:b w:val="0"/>
        </w:rPr>
        <w:t>Helen</w:t>
      </w:r>
      <w:proofErr w:type="gramEnd"/>
      <w:r w:rsidR="00366405">
        <w:rPr>
          <w:rFonts w:ascii="Calibri" w:hAnsi="Calibri"/>
          <w:b w:val="0"/>
        </w:rPr>
        <w:t xml:space="preserve"> </w:t>
      </w:r>
    </w:p>
    <w:p w14:paraId="06611A45" w14:textId="77777777" w:rsidR="00EF103C" w:rsidRPr="00B2343F" w:rsidRDefault="005A1CA3" w:rsidP="001B2421">
      <w:pPr>
        <w:pStyle w:val="BodyText"/>
        <w:ind w:left="1418" w:hanging="1058"/>
        <w:rPr>
          <w:b w:val="0"/>
        </w:rPr>
      </w:pPr>
      <w:r>
        <w:rPr>
          <w:b w:val="0"/>
        </w:rPr>
        <w:tab/>
      </w:r>
    </w:p>
    <w:p w14:paraId="06611A46" w14:textId="6F532A4B" w:rsidR="001B2421" w:rsidRPr="006B1818" w:rsidRDefault="00FB0445" w:rsidP="00FC1FD4">
      <w:pPr>
        <w:pStyle w:val="BodyText"/>
        <w:numPr>
          <w:ilvl w:val="0"/>
          <w:numId w:val="1"/>
        </w:numPr>
      </w:pPr>
      <w:r w:rsidRPr="001A3283">
        <w:rPr>
          <w:rFonts w:asciiTheme="minorHAnsi" w:hAnsiTheme="minorHAnsi"/>
        </w:rPr>
        <w:t>Apologies</w:t>
      </w:r>
      <w:r w:rsidR="00427844" w:rsidRPr="006B1818">
        <w:rPr>
          <w:rFonts w:ascii="Calibri" w:hAnsi="Calibri"/>
          <w:b w:val="0"/>
          <w:sz w:val="22"/>
          <w:szCs w:val="22"/>
        </w:rPr>
        <w:t>.</w:t>
      </w:r>
      <w:r w:rsidR="00CC3523">
        <w:rPr>
          <w:rFonts w:ascii="Calibri" w:hAnsi="Calibri"/>
          <w:b w:val="0"/>
          <w:sz w:val="22"/>
          <w:szCs w:val="22"/>
        </w:rPr>
        <w:t xml:space="preserve"> </w:t>
      </w:r>
      <w:r w:rsidR="00E56B47">
        <w:rPr>
          <w:rFonts w:ascii="Calibri" w:hAnsi="Calibri"/>
          <w:b w:val="0"/>
          <w:sz w:val="22"/>
          <w:szCs w:val="22"/>
        </w:rPr>
        <w:t>Fred Jones,</w:t>
      </w:r>
      <w:r w:rsidR="00480C0A">
        <w:rPr>
          <w:rFonts w:ascii="Calibri" w:hAnsi="Calibri"/>
          <w:b w:val="0"/>
          <w:sz w:val="22"/>
          <w:szCs w:val="22"/>
        </w:rPr>
        <w:t xml:space="preserve"> Ted Clarke</w:t>
      </w:r>
      <w:r w:rsidR="003B017A">
        <w:rPr>
          <w:rFonts w:ascii="Calibri" w:hAnsi="Calibri"/>
          <w:b w:val="0"/>
          <w:sz w:val="22"/>
          <w:szCs w:val="22"/>
        </w:rPr>
        <w:t>, Jack Parry, Lucy Roberts.</w:t>
      </w:r>
      <w:r w:rsidR="003A7956">
        <w:rPr>
          <w:rFonts w:ascii="Calibri" w:hAnsi="Calibri"/>
          <w:b w:val="0"/>
          <w:sz w:val="22"/>
          <w:szCs w:val="22"/>
        </w:rPr>
        <w:t xml:space="preserve"> </w:t>
      </w:r>
    </w:p>
    <w:p w14:paraId="06611A47" w14:textId="77777777" w:rsidR="006B1818" w:rsidRPr="006B1818" w:rsidRDefault="006B1818" w:rsidP="006B1818">
      <w:pPr>
        <w:pStyle w:val="BodyText"/>
        <w:ind w:left="720"/>
      </w:pPr>
    </w:p>
    <w:p w14:paraId="06611A48" w14:textId="75046384" w:rsidR="00CD2457" w:rsidRDefault="00FB0445" w:rsidP="000878A2">
      <w:pPr>
        <w:pStyle w:val="ListParagraph"/>
        <w:numPr>
          <w:ilvl w:val="0"/>
          <w:numId w:val="1"/>
        </w:numPr>
        <w:jc w:val="both"/>
        <w:rPr>
          <w:sz w:val="24"/>
          <w:szCs w:val="24"/>
          <w:lang w:val="en-GB"/>
        </w:rPr>
      </w:pPr>
      <w:r w:rsidRPr="002A077A">
        <w:rPr>
          <w:b/>
          <w:sz w:val="24"/>
          <w:szCs w:val="24"/>
          <w:lang w:val="en-GB"/>
        </w:rPr>
        <w:t>Minutes</w:t>
      </w:r>
      <w:r w:rsidR="007261DD" w:rsidRPr="002A077A">
        <w:rPr>
          <w:b/>
          <w:sz w:val="24"/>
          <w:szCs w:val="24"/>
          <w:lang w:val="en-GB"/>
        </w:rPr>
        <w:t>.</w:t>
      </w:r>
      <w:r w:rsidRPr="002A077A">
        <w:rPr>
          <w:b/>
          <w:sz w:val="24"/>
          <w:szCs w:val="24"/>
          <w:lang w:val="en-GB"/>
        </w:rPr>
        <w:t xml:space="preserve"> </w:t>
      </w:r>
      <w:r w:rsidRPr="002A077A">
        <w:rPr>
          <w:sz w:val="24"/>
          <w:szCs w:val="24"/>
          <w:lang w:val="en-GB"/>
        </w:rPr>
        <w:t xml:space="preserve"> </w:t>
      </w:r>
      <w:r w:rsidR="003C167D">
        <w:rPr>
          <w:sz w:val="24"/>
          <w:szCs w:val="24"/>
          <w:lang w:val="en-GB"/>
        </w:rPr>
        <w:t>T</w:t>
      </w:r>
      <w:r w:rsidRPr="002A077A">
        <w:rPr>
          <w:sz w:val="24"/>
          <w:szCs w:val="24"/>
          <w:lang w:val="en-GB"/>
        </w:rPr>
        <w:t xml:space="preserve">he Minutes of </w:t>
      </w:r>
      <w:r w:rsidR="00CD2457" w:rsidRPr="002A077A">
        <w:rPr>
          <w:sz w:val="24"/>
          <w:szCs w:val="24"/>
          <w:lang w:val="en-GB"/>
        </w:rPr>
        <w:t xml:space="preserve">the </w:t>
      </w:r>
      <w:r w:rsidR="00467ED5">
        <w:rPr>
          <w:sz w:val="24"/>
          <w:szCs w:val="24"/>
          <w:lang w:val="en-GB"/>
        </w:rPr>
        <w:t>January</w:t>
      </w:r>
      <w:r w:rsidR="00480C0A">
        <w:rPr>
          <w:sz w:val="24"/>
          <w:szCs w:val="24"/>
          <w:lang w:val="en-GB"/>
        </w:rPr>
        <w:t xml:space="preserve"> </w:t>
      </w:r>
      <w:r w:rsidR="00C61C8F">
        <w:rPr>
          <w:sz w:val="24"/>
          <w:szCs w:val="24"/>
          <w:lang w:val="en-GB"/>
        </w:rPr>
        <w:t>m</w:t>
      </w:r>
      <w:r w:rsidRPr="002A077A">
        <w:rPr>
          <w:sz w:val="24"/>
          <w:szCs w:val="24"/>
          <w:lang w:val="en-GB"/>
        </w:rPr>
        <w:t xml:space="preserve">eeting </w:t>
      </w:r>
      <w:r w:rsidR="00CD2457" w:rsidRPr="002A077A">
        <w:rPr>
          <w:sz w:val="24"/>
          <w:szCs w:val="24"/>
          <w:lang w:val="en-GB"/>
        </w:rPr>
        <w:t xml:space="preserve">were </w:t>
      </w:r>
      <w:r w:rsidR="00C61C8F">
        <w:rPr>
          <w:sz w:val="24"/>
          <w:szCs w:val="24"/>
          <w:lang w:val="en-GB"/>
        </w:rPr>
        <w:t>accepted.</w:t>
      </w:r>
    </w:p>
    <w:p w14:paraId="06611A49" w14:textId="77777777" w:rsidR="008E5304" w:rsidRPr="008E5304" w:rsidRDefault="008E5304" w:rsidP="008E5304">
      <w:pPr>
        <w:pStyle w:val="ListParagraph"/>
        <w:rPr>
          <w:sz w:val="24"/>
          <w:szCs w:val="24"/>
          <w:lang w:val="en-GB"/>
        </w:rPr>
      </w:pPr>
    </w:p>
    <w:p w14:paraId="14736CBF" w14:textId="77777777" w:rsidR="00C61C8F" w:rsidRDefault="001353EE" w:rsidP="00B711EB">
      <w:pPr>
        <w:pStyle w:val="ListParagraph"/>
        <w:numPr>
          <w:ilvl w:val="0"/>
          <w:numId w:val="1"/>
        </w:numPr>
        <w:jc w:val="both"/>
        <w:rPr>
          <w:b/>
          <w:sz w:val="24"/>
          <w:szCs w:val="24"/>
          <w:lang w:val="en-GB"/>
        </w:rPr>
      </w:pPr>
      <w:r w:rsidRPr="00B711EB">
        <w:rPr>
          <w:b/>
          <w:sz w:val="24"/>
          <w:szCs w:val="24"/>
          <w:lang w:val="en-GB"/>
        </w:rPr>
        <w:t>Matters arising</w:t>
      </w:r>
      <w:r w:rsidR="005A1CA3">
        <w:rPr>
          <w:b/>
          <w:sz w:val="24"/>
          <w:szCs w:val="24"/>
          <w:lang w:val="en-GB"/>
        </w:rPr>
        <w:t>:</w:t>
      </w:r>
      <w:r w:rsidR="00DC5E2C">
        <w:rPr>
          <w:b/>
          <w:sz w:val="24"/>
          <w:szCs w:val="24"/>
          <w:lang w:val="en-GB"/>
        </w:rPr>
        <w:t xml:space="preserve"> -</w:t>
      </w:r>
    </w:p>
    <w:p w14:paraId="251CAD1A" w14:textId="77777777" w:rsidR="00366405" w:rsidRPr="00366405" w:rsidRDefault="00366405" w:rsidP="00366405">
      <w:pPr>
        <w:pStyle w:val="ListParagraph"/>
        <w:rPr>
          <w:b/>
          <w:sz w:val="24"/>
          <w:szCs w:val="24"/>
          <w:lang w:val="en-GB"/>
        </w:rPr>
      </w:pPr>
    </w:p>
    <w:p w14:paraId="6436CB28" w14:textId="5A5F43D2" w:rsidR="00366405" w:rsidRDefault="00366405" w:rsidP="00366405">
      <w:pPr>
        <w:pStyle w:val="ListParagraph"/>
        <w:ind w:left="644"/>
        <w:jc w:val="both"/>
        <w:rPr>
          <w:sz w:val="24"/>
          <w:szCs w:val="24"/>
          <w:lang w:val="en-GB"/>
        </w:rPr>
      </w:pPr>
      <w:r w:rsidRPr="00366405">
        <w:rPr>
          <w:sz w:val="24"/>
          <w:szCs w:val="24"/>
          <w:lang w:val="en-GB"/>
        </w:rPr>
        <w:t>Dave spoke about his meeting with Pete Bamford who is covering for Lucy who is on Maternity, as well as Claire Fi</w:t>
      </w:r>
      <w:r>
        <w:rPr>
          <w:sz w:val="24"/>
          <w:szCs w:val="24"/>
          <w:lang w:val="en-GB"/>
        </w:rPr>
        <w:t>el</w:t>
      </w:r>
      <w:r w:rsidRPr="00366405">
        <w:rPr>
          <w:sz w:val="24"/>
          <w:szCs w:val="24"/>
          <w:lang w:val="en-GB"/>
        </w:rPr>
        <w:t xml:space="preserve">ds and Edward Weiss who is the </w:t>
      </w:r>
      <w:r>
        <w:rPr>
          <w:sz w:val="24"/>
          <w:szCs w:val="24"/>
          <w:lang w:val="en-GB"/>
        </w:rPr>
        <w:t>C</w:t>
      </w:r>
      <w:r w:rsidRPr="00366405">
        <w:rPr>
          <w:sz w:val="24"/>
          <w:szCs w:val="24"/>
          <w:lang w:val="en-GB"/>
        </w:rPr>
        <w:t xml:space="preserve">hief </w:t>
      </w:r>
      <w:r>
        <w:rPr>
          <w:sz w:val="24"/>
          <w:szCs w:val="24"/>
          <w:lang w:val="en-GB"/>
        </w:rPr>
        <w:t>P</w:t>
      </w:r>
      <w:r w:rsidRPr="00366405">
        <w:rPr>
          <w:sz w:val="24"/>
          <w:szCs w:val="24"/>
          <w:lang w:val="en-GB"/>
        </w:rPr>
        <w:t xml:space="preserve">lanning </w:t>
      </w:r>
      <w:r>
        <w:rPr>
          <w:sz w:val="24"/>
          <w:szCs w:val="24"/>
          <w:lang w:val="en-GB"/>
        </w:rPr>
        <w:t>O</w:t>
      </w:r>
      <w:r w:rsidRPr="00366405">
        <w:rPr>
          <w:sz w:val="24"/>
          <w:szCs w:val="24"/>
          <w:lang w:val="en-GB"/>
        </w:rPr>
        <w:t>fficer.</w:t>
      </w:r>
    </w:p>
    <w:p w14:paraId="13B9BFFC" w14:textId="1AFADD70" w:rsidR="00366405" w:rsidRDefault="00366405" w:rsidP="00366405">
      <w:pPr>
        <w:pStyle w:val="ListParagraph"/>
        <w:ind w:left="644"/>
        <w:jc w:val="both"/>
        <w:rPr>
          <w:sz w:val="24"/>
          <w:szCs w:val="24"/>
          <w:lang w:val="en-GB"/>
        </w:rPr>
      </w:pPr>
      <w:r>
        <w:rPr>
          <w:sz w:val="24"/>
          <w:szCs w:val="24"/>
          <w:lang w:val="en-GB"/>
        </w:rPr>
        <w:t xml:space="preserve">Dave felt it was a positive discussion that lasted two hours. </w:t>
      </w:r>
    </w:p>
    <w:p w14:paraId="5806E137" w14:textId="4EA8C284" w:rsidR="00366405" w:rsidRDefault="00366405" w:rsidP="00366405">
      <w:pPr>
        <w:pStyle w:val="ListParagraph"/>
        <w:ind w:left="644"/>
        <w:jc w:val="both"/>
        <w:rPr>
          <w:sz w:val="24"/>
          <w:szCs w:val="24"/>
          <w:lang w:val="en-GB"/>
        </w:rPr>
      </w:pPr>
      <w:r>
        <w:rPr>
          <w:sz w:val="24"/>
          <w:szCs w:val="24"/>
          <w:lang w:val="en-GB"/>
        </w:rPr>
        <w:t xml:space="preserve">One of the topics was open space how everyone should be within three hundred metres of an open space. </w:t>
      </w:r>
    </w:p>
    <w:p w14:paraId="3B3B1ECA" w14:textId="1C385BC4" w:rsidR="00366405" w:rsidRPr="004707C0" w:rsidRDefault="004707C0" w:rsidP="004707C0">
      <w:pPr>
        <w:ind w:left="644"/>
        <w:jc w:val="both"/>
        <w:rPr>
          <w:sz w:val="24"/>
          <w:szCs w:val="24"/>
          <w:lang w:val="en-GB"/>
        </w:rPr>
      </w:pPr>
      <w:r>
        <w:rPr>
          <w:sz w:val="24"/>
          <w:szCs w:val="24"/>
          <w:lang w:val="en-GB"/>
        </w:rPr>
        <w:t>M</w:t>
      </w:r>
      <w:r w:rsidR="00366405" w:rsidRPr="004707C0">
        <w:rPr>
          <w:sz w:val="24"/>
          <w:szCs w:val="24"/>
          <w:lang w:val="en-GB"/>
        </w:rPr>
        <w:t xml:space="preserve">apping will take place around </w:t>
      </w:r>
      <w:proofErr w:type="spellStart"/>
      <w:r w:rsidR="00366405" w:rsidRPr="004707C0">
        <w:rPr>
          <w:sz w:val="24"/>
          <w:szCs w:val="24"/>
          <w:lang w:val="en-GB"/>
        </w:rPr>
        <w:t>Bayston</w:t>
      </w:r>
      <w:proofErr w:type="spellEnd"/>
      <w:r w:rsidR="00366405" w:rsidRPr="004707C0">
        <w:rPr>
          <w:sz w:val="24"/>
          <w:szCs w:val="24"/>
          <w:lang w:val="en-GB"/>
        </w:rPr>
        <w:t xml:space="preserve"> Hill and Shrewsbury this will be of benefit should any planning applications take place the evidence can be used. </w:t>
      </w:r>
    </w:p>
    <w:p w14:paraId="781DED61" w14:textId="46CBC81C" w:rsidR="00366405" w:rsidRDefault="009853D5" w:rsidP="00366405">
      <w:pPr>
        <w:pStyle w:val="ListParagraph"/>
        <w:ind w:left="644"/>
        <w:jc w:val="both"/>
        <w:rPr>
          <w:sz w:val="24"/>
          <w:szCs w:val="24"/>
          <w:lang w:val="en-GB"/>
        </w:rPr>
      </w:pPr>
      <w:r>
        <w:rPr>
          <w:sz w:val="24"/>
          <w:szCs w:val="24"/>
          <w:lang w:val="en-GB"/>
        </w:rPr>
        <w:t xml:space="preserve">The </w:t>
      </w:r>
      <w:r w:rsidR="001D6806">
        <w:rPr>
          <w:sz w:val="24"/>
          <w:szCs w:val="24"/>
          <w:lang w:val="en-GB"/>
        </w:rPr>
        <w:t xml:space="preserve">planners </w:t>
      </w:r>
      <w:r>
        <w:rPr>
          <w:sz w:val="24"/>
          <w:szCs w:val="24"/>
          <w:lang w:val="en-GB"/>
        </w:rPr>
        <w:t>were interested in working with the group for future h</w:t>
      </w:r>
      <w:r w:rsidR="001D6806">
        <w:rPr>
          <w:sz w:val="24"/>
          <w:szCs w:val="24"/>
          <w:lang w:val="en-GB"/>
        </w:rPr>
        <w:t>ousing needs within the village, by using it as a pilot.</w:t>
      </w:r>
    </w:p>
    <w:p w14:paraId="39252E58" w14:textId="71275C03" w:rsidR="004707C0" w:rsidRDefault="004707C0" w:rsidP="00366405">
      <w:pPr>
        <w:pStyle w:val="ListParagraph"/>
        <w:ind w:left="644"/>
        <w:jc w:val="both"/>
        <w:rPr>
          <w:sz w:val="24"/>
          <w:szCs w:val="24"/>
          <w:lang w:val="en-GB"/>
        </w:rPr>
      </w:pPr>
      <w:r>
        <w:rPr>
          <w:sz w:val="24"/>
          <w:szCs w:val="24"/>
          <w:lang w:val="en-GB"/>
        </w:rPr>
        <w:t>If we have a constructive approach to development w will be in a stronger position.</w:t>
      </w:r>
    </w:p>
    <w:p w14:paraId="626FAC06" w14:textId="77777777" w:rsidR="004707C0" w:rsidRDefault="004707C0" w:rsidP="00366405">
      <w:pPr>
        <w:pStyle w:val="ListParagraph"/>
        <w:ind w:left="644"/>
        <w:jc w:val="both"/>
        <w:rPr>
          <w:sz w:val="24"/>
          <w:szCs w:val="24"/>
          <w:lang w:val="en-GB"/>
        </w:rPr>
      </w:pPr>
    </w:p>
    <w:p w14:paraId="0E01C645" w14:textId="12C1BE07" w:rsidR="004707C0" w:rsidRDefault="004707C0" w:rsidP="00366405">
      <w:pPr>
        <w:pStyle w:val="ListParagraph"/>
        <w:ind w:left="644"/>
        <w:jc w:val="both"/>
        <w:rPr>
          <w:sz w:val="24"/>
          <w:szCs w:val="24"/>
          <w:lang w:val="en-GB"/>
        </w:rPr>
      </w:pPr>
      <w:r>
        <w:rPr>
          <w:sz w:val="24"/>
          <w:szCs w:val="24"/>
          <w:lang w:val="en-GB"/>
        </w:rPr>
        <w:t>Tonight we will concentrate on the last draft of the survey, and all additions have been incorporated.</w:t>
      </w:r>
    </w:p>
    <w:p w14:paraId="2DA3BB3B" w14:textId="3FCA8969" w:rsidR="004707C0" w:rsidRDefault="004707C0" w:rsidP="00366405">
      <w:pPr>
        <w:pStyle w:val="ListParagraph"/>
        <w:ind w:left="644"/>
        <w:jc w:val="both"/>
        <w:rPr>
          <w:sz w:val="24"/>
          <w:szCs w:val="24"/>
          <w:lang w:val="en-GB"/>
        </w:rPr>
      </w:pPr>
    </w:p>
    <w:p w14:paraId="58064554" w14:textId="31006A49" w:rsidR="004707C0" w:rsidRDefault="00323994" w:rsidP="00366405">
      <w:pPr>
        <w:pStyle w:val="ListParagraph"/>
        <w:ind w:left="644"/>
        <w:jc w:val="both"/>
        <w:rPr>
          <w:sz w:val="24"/>
          <w:szCs w:val="24"/>
          <w:lang w:val="en-GB"/>
        </w:rPr>
      </w:pPr>
      <w:r>
        <w:rPr>
          <w:sz w:val="24"/>
          <w:szCs w:val="24"/>
          <w:lang w:val="en-GB"/>
        </w:rPr>
        <w:t xml:space="preserve">TL we need </w:t>
      </w:r>
      <w:r w:rsidR="004707C0">
        <w:rPr>
          <w:sz w:val="24"/>
          <w:szCs w:val="24"/>
          <w:lang w:val="en-GB"/>
        </w:rPr>
        <w:t>a “plus” behind the 2028 because it will be on going and reviewing.</w:t>
      </w:r>
    </w:p>
    <w:p w14:paraId="62D8DA69" w14:textId="130C64FE" w:rsidR="004707C0" w:rsidRDefault="004707C0" w:rsidP="00366405">
      <w:pPr>
        <w:pStyle w:val="ListParagraph"/>
        <w:ind w:left="644"/>
        <w:jc w:val="both"/>
        <w:rPr>
          <w:sz w:val="24"/>
          <w:szCs w:val="24"/>
          <w:lang w:val="en-GB"/>
        </w:rPr>
      </w:pPr>
      <w:r>
        <w:rPr>
          <w:sz w:val="24"/>
          <w:szCs w:val="24"/>
          <w:lang w:val="en-GB"/>
        </w:rPr>
        <w:t xml:space="preserve">The wording was discussed. </w:t>
      </w:r>
    </w:p>
    <w:p w14:paraId="343FEA4D" w14:textId="5ADB4DF6" w:rsidR="004707C0" w:rsidRDefault="004707C0" w:rsidP="00366405">
      <w:pPr>
        <w:pStyle w:val="ListParagraph"/>
        <w:ind w:left="644"/>
        <w:jc w:val="both"/>
        <w:rPr>
          <w:sz w:val="24"/>
          <w:szCs w:val="24"/>
          <w:lang w:val="en-GB"/>
        </w:rPr>
      </w:pPr>
      <w:r>
        <w:rPr>
          <w:sz w:val="24"/>
          <w:szCs w:val="24"/>
          <w:lang w:val="en-GB"/>
        </w:rPr>
        <w:t>TL said that members of the Parish Council will want a bigger input in the creating of the plan that will develop after the survey has been completed.</w:t>
      </w:r>
    </w:p>
    <w:p w14:paraId="68107813" w14:textId="77777777" w:rsidR="004707C0" w:rsidRDefault="004707C0" w:rsidP="00366405">
      <w:pPr>
        <w:pStyle w:val="ListParagraph"/>
        <w:ind w:left="644"/>
        <w:jc w:val="both"/>
        <w:rPr>
          <w:sz w:val="24"/>
          <w:szCs w:val="24"/>
          <w:lang w:val="en-GB"/>
        </w:rPr>
      </w:pPr>
    </w:p>
    <w:p w14:paraId="2A4AC723" w14:textId="60E35587" w:rsidR="004707C0" w:rsidRDefault="00323994" w:rsidP="00366405">
      <w:pPr>
        <w:pStyle w:val="ListParagraph"/>
        <w:ind w:left="644"/>
        <w:jc w:val="both"/>
        <w:rPr>
          <w:sz w:val="24"/>
          <w:szCs w:val="24"/>
          <w:lang w:val="en-GB"/>
        </w:rPr>
      </w:pPr>
      <w:r>
        <w:rPr>
          <w:sz w:val="24"/>
          <w:szCs w:val="24"/>
          <w:lang w:val="en-GB"/>
        </w:rPr>
        <w:t>Discussion took place around the sensitivities of the Community Led plan.</w:t>
      </w:r>
    </w:p>
    <w:p w14:paraId="0C551595" w14:textId="77777777" w:rsidR="00323994" w:rsidRDefault="00323994" w:rsidP="00366405">
      <w:pPr>
        <w:pStyle w:val="ListParagraph"/>
        <w:ind w:left="644"/>
        <w:jc w:val="both"/>
        <w:rPr>
          <w:sz w:val="24"/>
          <w:szCs w:val="24"/>
          <w:lang w:val="en-GB"/>
        </w:rPr>
      </w:pPr>
    </w:p>
    <w:p w14:paraId="37299A12" w14:textId="77FA40D1" w:rsidR="00323994" w:rsidRDefault="00323994" w:rsidP="00366405">
      <w:pPr>
        <w:pStyle w:val="ListParagraph"/>
        <w:ind w:left="644"/>
        <w:jc w:val="both"/>
        <w:rPr>
          <w:sz w:val="24"/>
          <w:szCs w:val="24"/>
          <w:lang w:val="en-GB"/>
        </w:rPr>
      </w:pPr>
      <w:r>
        <w:rPr>
          <w:sz w:val="24"/>
          <w:szCs w:val="24"/>
          <w:lang w:val="en-GB"/>
        </w:rPr>
        <w:t xml:space="preserve">Helen, spoke about when it came to endorsement of the parish council will have to choose what they can do and what they are unable to achieve, so the community can achieve in other ways. </w:t>
      </w:r>
    </w:p>
    <w:p w14:paraId="56959683" w14:textId="77777777" w:rsidR="00323994" w:rsidRDefault="00323994" w:rsidP="00366405">
      <w:pPr>
        <w:pStyle w:val="ListParagraph"/>
        <w:ind w:left="644"/>
        <w:jc w:val="both"/>
        <w:rPr>
          <w:sz w:val="24"/>
          <w:szCs w:val="24"/>
          <w:lang w:val="en-GB"/>
        </w:rPr>
      </w:pPr>
    </w:p>
    <w:p w14:paraId="43BBF622" w14:textId="167F47C7" w:rsidR="00323994" w:rsidRDefault="00323994" w:rsidP="00366405">
      <w:pPr>
        <w:pStyle w:val="ListParagraph"/>
        <w:ind w:left="644"/>
        <w:jc w:val="both"/>
        <w:rPr>
          <w:sz w:val="24"/>
          <w:szCs w:val="24"/>
          <w:lang w:val="en-GB"/>
        </w:rPr>
      </w:pPr>
      <w:r>
        <w:rPr>
          <w:sz w:val="24"/>
          <w:szCs w:val="24"/>
          <w:lang w:val="en-GB"/>
        </w:rPr>
        <w:t xml:space="preserve">It’s not only about what the Parish council can provide it’s about a more holistic approach to village </w:t>
      </w:r>
      <w:proofErr w:type="gramStart"/>
      <w:r>
        <w:rPr>
          <w:sz w:val="24"/>
          <w:szCs w:val="24"/>
          <w:lang w:val="en-GB"/>
        </w:rPr>
        <w:t>life ,</w:t>
      </w:r>
      <w:proofErr w:type="gramEnd"/>
      <w:r>
        <w:rPr>
          <w:sz w:val="24"/>
          <w:szCs w:val="24"/>
          <w:lang w:val="en-GB"/>
        </w:rPr>
        <w:t xml:space="preserve"> all of those things will feed into the new plan. </w:t>
      </w:r>
    </w:p>
    <w:p w14:paraId="52CC7109" w14:textId="77777777" w:rsidR="00323994" w:rsidRDefault="00323994" w:rsidP="00366405">
      <w:pPr>
        <w:pStyle w:val="ListParagraph"/>
        <w:ind w:left="644"/>
        <w:jc w:val="both"/>
        <w:rPr>
          <w:sz w:val="24"/>
          <w:szCs w:val="24"/>
          <w:lang w:val="en-GB"/>
        </w:rPr>
      </w:pPr>
    </w:p>
    <w:p w14:paraId="4DE80AE2" w14:textId="25D1272A" w:rsidR="00323994" w:rsidRDefault="00323994" w:rsidP="00366405">
      <w:pPr>
        <w:pStyle w:val="ListParagraph"/>
        <w:ind w:left="644"/>
        <w:jc w:val="both"/>
        <w:rPr>
          <w:sz w:val="24"/>
          <w:szCs w:val="24"/>
          <w:lang w:val="en-GB"/>
        </w:rPr>
      </w:pPr>
      <w:r>
        <w:rPr>
          <w:sz w:val="24"/>
          <w:szCs w:val="24"/>
          <w:lang w:val="en-GB"/>
        </w:rPr>
        <w:lastRenderedPageBreak/>
        <w:t>Discussion took place about a second business meeting to be held and Pete Bamford would be an excellent speaker.</w:t>
      </w:r>
    </w:p>
    <w:p w14:paraId="79EABEC1" w14:textId="56C2E396" w:rsidR="00323994" w:rsidRDefault="00074307" w:rsidP="00366405">
      <w:pPr>
        <w:pStyle w:val="ListParagraph"/>
        <w:ind w:left="644"/>
        <w:jc w:val="both"/>
        <w:rPr>
          <w:sz w:val="24"/>
          <w:szCs w:val="24"/>
          <w:lang w:val="en-GB"/>
        </w:rPr>
      </w:pPr>
      <w:r>
        <w:rPr>
          <w:sz w:val="24"/>
          <w:szCs w:val="24"/>
          <w:lang w:val="en-GB"/>
        </w:rPr>
        <w:t xml:space="preserve">There will </w:t>
      </w:r>
      <w:proofErr w:type="gramStart"/>
      <w:r>
        <w:rPr>
          <w:sz w:val="24"/>
          <w:szCs w:val="24"/>
          <w:lang w:val="en-GB"/>
        </w:rPr>
        <w:t>be  a</w:t>
      </w:r>
      <w:proofErr w:type="gramEnd"/>
      <w:r>
        <w:rPr>
          <w:sz w:val="24"/>
          <w:szCs w:val="24"/>
          <w:lang w:val="en-GB"/>
        </w:rPr>
        <w:t xml:space="preserve"> meeting to discuss the findings and then the findings made public.</w:t>
      </w:r>
    </w:p>
    <w:p w14:paraId="6F02BABD" w14:textId="5F1ACAAA" w:rsidR="00074307" w:rsidRDefault="00074307" w:rsidP="00366405">
      <w:pPr>
        <w:pStyle w:val="ListParagraph"/>
        <w:ind w:left="644"/>
        <w:jc w:val="both"/>
        <w:rPr>
          <w:sz w:val="24"/>
          <w:szCs w:val="24"/>
          <w:lang w:val="en-GB"/>
        </w:rPr>
      </w:pPr>
      <w:r>
        <w:rPr>
          <w:sz w:val="24"/>
          <w:szCs w:val="24"/>
          <w:lang w:val="en-GB"/>
        </w:rPr>
        <w:t>Personal invitations could be sent to interested parties from the findings.</w:t>
      </w:r>
    </w:p>
    <w:p w14:paraId="428B841A" w14:textId="05019DD6" w:rsidR="00074307" w:rsidRDefault="00074307" w:rsidP="00366405">
      <w:pPr>
        <w:pStyle w:val="ListParagraph"/>
        <w:ind w:left="644"/>
        <w:jc w:val="both"/>
        <w:rPr>
          <w:sz w:val="24"/>
          <w:szCs w:val="24"/>
          <w:lang w:val="en-GB"/>
        </w:rPr>
      </w:pPr>
      <w:r>
        <w:rPr>
          <w:sz w:val="24"/>
          <w:szCs w:val="24"/>
          <w:lang w:val="en-GB"/>
        </w:rPr>
        <w:t>The longer narrative will be on the website as additional reading.</w:t>
      </w:r>
    </w:p>
    <w:p w14:paraId="21DDC6C2" w14:textId="75A82CC5" w:rsidR="00074307" w:rsidRDefault="00074307" w:rsidP="00366405">
      <w:pPr>
        <w:pStyle w:val="ListParagraph"/>
        <w:ind w:left="644"/>
        <w:jc w:val="both"/>
        <w:rPr>
          <w:sz w:val="24"/>
          <w:szCs w:val="24"/>
          <w:lang w:val="en-GB"/>
        </w:rPr>
      </w:pPr>
      <w:r>
        <w:rPr>
          <w:sz w:val="24"/>
          <w:szCs w:val="24"/>
          <w:lang w:val="en-GB"/>
        </w:rPr>
        <w:t>Discussion took place about the delivery of the survey, and how the surveys will be collected.</w:t>
      </w:r>
    </w:p>
    <w:p w14:paraId="242F535A" w14:textId="6F7B402C" w:rsidR="00E510BC" w:rsidRDefault="00E510BC" w:rsidP="00366405">
      <w:pPr>
        <w:pStyle w:val="ListParagraph"/>
        <w:ind w:left="644"/>
        <w:jc w:val="both"/>
        <w:rPr>
          <w:sz w:val="24"/>
          <w:szCs w:val="24"/>
          <w:lang w:val="en-GB"/>
        </w:rPr>
      </w:pPr>
      <w:r>
        <w:rPr>
          <w:sz w:val="24"/>
          <w:szCs w:val="24"/>
          <w:lang w:val="en-GB"/>
        </w:rPr>
        <w:t>The diagram was discussed and the image of a tree may be appropriate.</w:t>
      </w:r>
    </w:p>
    <w:p w14:paraId="4C54E252" w14:textId="2EDEC3AD" w:rsidR="00E510BC" w:rsidRDefault="009037B9" w:rsidP="00366405">
      <w:pPr>
        <w:pStyle w:val="ListParagraph"/>
        <w:ind w:left="644"/>
        <w:jc w:val="both"/>
        <w:rPr>
          <w:sz w:val="24"/>
          <w:szCs w:val="24"/>
          <w:lang w:val="en-GB"/>
        </w:rPr>
      </w:pPr>
      <w:r>
        <w:rPr>
          <w:sz w:val="24"/>
          <w:szCs w:val="24"/>
          <w:lang w:val="en-GB"/>
        </w:rPr>
        <w:t>The Survey itself was then discussed.</w:t>
      </w:r>
    </w:p>
    <w:p w14:paraId="18A5E213" w14:textId="77777777" w:rsidR="009037B9" w:rsidRDefault="009037B9" w:rsidP="00366405">
      <w:pPr>
        <w:pStyle w:val="ListParagraph"/>
        <w:ind w:left="644"/>
        <w:jc w:val="both"/>
        <w:rPr>
          <w:sz w:val="24"/>
          <w:szCs w:val="24"/>
          <w:lang w:val="en-GB"/>
        </w:rPr>
      </w:pPr>
    </w:p>
    <w:p w14:paraId="33059658" w14:textId="58A5BAD4" w:rsidR="009037B9" w:rsidRDefault="00530ECC" w:rsidP="00366405">
      <w:pPr>
        <w:pStyle w:val="ListParagraph"/>
        <w:ind w:left="644"/>
        <w:jc w:val="both"/>
        <w:rPr>
          <w:sz w:val="24"/>
          <w:szCs w:val="24"/>
          <w:lang w:val="en-GB"/>
        </w:rPr>
      </w:pPr>
      <w:r>
        <w:rPr>
          <w:sz w:val="24"/>
          <w:szCs w:val="24"/>
          <w:lang w:val="en-GB"/>
        </w:rPr>
        <w:t>TL page two needs an evidence based question what is required, Thoughts about skills banking and time banking were discussed.</w:t>
      </w:r>
    </w:p>
    <w:p w14:paraId="10CD95BD" w14:textId="6E7F46F8" w:rsidR="00A86E6D" w:rsidRDefault="00A86E6D" w:rsidP="00366405">
      <w:pPr>
        <w:pStyle w:val="ListParagraph"/>
        <w:ind w:left="644"/>
        <w:jc w:val="both"/>
        <w:rPr>
          <w:sz w:val="24"/>
          <w:szCs w:val="24"/>
          <w:lang w:val="en-GB"/>
        </w:rPr>
      </w:pPr>
      <w:r>
        <w:rPr>
          <w:sz w:val="24"/>
          <w:szCs w:val="24"/>
          <w:lang w:val="en-GB"/>
        </w:rPr>
        <w:t xml:space="preserve">All other questions were spoken through, and David invited feedback about other </w:t>
      </w:r>
      <w:proofErr w:type="spellStart"/>
      <w:r>
        <w:rPr>
          <w:sz w:val="24"/>
          <w:szCs w:val="24"/>
          <w:lang w:val="en-GB"/>
        </w:rPr>
        <w:t>other</w:t>
      </w:r>
      <w:proofErr w:type="spellEnd"/>
      <w:r>
        <w:rPr>
          <w:sz w:val="24"/>
          <w:szCs w:val="24"/>
          <w:lang w:val="en-GB"/>
        </w:rPr>
        <w:t xml:space="preserve"> questions and to email to him as soon as possible. </w:t>
      </w:r>
    </w:p>
    <w:p w14:paraId="0780AD26" w14:textId="77777777" w:rsidR="00A86E6D" w:rsidRDefault="00A86E6D" w:rsidP="00366405">
      <w:pPr>
        <w:pStyle w:val="ListParagraph"/>
        <w:ind w:left="644"/>
        <w:jc w:val="both"/>
        <w:rPr>
          <w:sz w:val="24"/>
          <w:szCs w:val="24"/>
          <w:lang w:val="en-GB"/>
        </w:rPr>
      </w:pPr>
    </w:p>
    <w:p w14:paraId="23D292D4" w14:textId="1B43CA45" w:rsidR="00A86E6D" w:rsidRDefault="00A86E6D" w:rsidP="00366405">
      <w:pPr>
        <w:pStyle w:val="ListParagraph"/>
        <w:ind w:left="644"/>
        <w:jc w:val="both"/>
        <w:rPr>
          <w:sz w:val="24"/>
          <w:szCs w:val="24"/>
          <w:lang w:val="en-GB"/>
        </w:rPr>
      </w:pPr>
      <w:r>
        <w:rPr>
          <w:sz w:val="24"/>
          <w:szCs w:val="24"/>
          <w:lang w:val="en-GB"/>
        </w:rPr>
        <w:t>David will try to get a leaflet out or a poster for the panto.</w:t>
      </w:r>
    </w:p>
    <w:p w14:paraId="605796DF" w14:textId="77777777" w:rsidR="00A86E6D" w:rsidRDefault="00A86E6D" w:rsidP="00366405">
      <w:pPr>
        <w:pStyle w:val="ListParagraph"/>
        <w:ind w:left="644"/>
        <w:jc w:val="both"/>
        <w:rPr>
          <w:sz w:val="24"/>
          <w:szCs w:val="24"/>
          <w:lang w:val="en-GB"/>
        </w:rPr>
      </w:pPr>
    </w:p>
    <w:p w14:paraId="12B38A11" w14:textId="700A7EE6" w:rsidR="00A86E6D" w:rsidRDefault="00A86E6D" w:rsidP="00366405">
      <w:pPr>
        <w:pStyle w:val="ListParagraph"/>
        <w:ind w:left="644"/>
        <w:jc w:val="both"/>
        <w:rPr>
          <w:sz w:val="24"/>
          <w:szCs w:val="24"/>
          <w:lang w:val="en-GB"/>
        </w:rPr>
      </w:pPr>
      <w:r>
        <w:rPr>
          <w:sz w:val="24"/>
          <w:szCs w:val="24"/>
          <w:lang w:val="en-GB"/>
        </w:rPr>
        <w:t>A question of how to define open space or green space.</w:t>
      </w:r>
    </w:p>
    <w:p w14:paraId="27E75090" w14:textId="144F673B" w:rsidR="00A86E6D" w:rsidRDefault="00A86E6D" w:rsidP="00366405">
      <w:pPr>
        <w:pStyle w:val="ListParagraph"/>
        <w:ind w:left="644"/>
        <w:jc w:val="both"/>
        <w:rPr>
          <w:sz w:val="24"/>
          <w:szCs w:val="24"/>
          <w:lang w:val="en-GB"/>
        </w:rPr>
      </w:pPr>
      <w:r>
        <w:rPr>
          <w:sz w:val="24"/>
          <w:szCs w:val="24"/>
          <w:lang w:val="en-GB"/>
        </w:rPr>
        <w:t xml:space="preserve">Go with Green space. </w:t>
      </w:r>
      <w:bookmarkStart w:id="0" w:name="_GoBack"/>
      <w:bookmarkEnd w:id="0"/>
    </w:p>
    <w:p w14:paraId="17B011C0" w14:textId="77777777" w:rsidR="00530ECC" w:rsidRDefault="00530ECC" w:rsidP="00366405">
      <w:pPr>
        <w:pStyle w:val="ListParagraph"/>
        <w:ind w:left="644"/>
        <w:jc w:val="both"/>
        <w:rPr>
          <w:sz w:val="24"/>
          <w:szCs w:val="24"/>
          <w:lang w:val="en-GB"/>
        </w:rPr>
      </w:pPr>
    </w:p>
    <w:p w14:paraId="2FD76771" w14:textId="77777777" w:rsidR="00E510BC" w:rsidRDefault="00E510BC" w:rsidP="00366405">
      <w:pPr>
        <w:pStyle w:val="ListParagraph"/>
        <w:ind w:left="644"/>
        <w:jc w:val="both"/>
        <w:rPr>
          <w:sz w:val="24"/>
          <w:szCs w:val="24"/>
          <w:lang w:val="en-GB"/>
        </w:rPr>
      </w:pPr>
    </w:p>
    <w:p w14:paraId="699BFD5B" w14:textId="77777777" w:rsidR="00074307" w:rsidRDefault="00074307" w:rsidP="00366405">
      <w:pPr>
        <w:pStyle w:val="ListParagraph"/>
        <w:ind w:left="644"/>
        <w:jc w:val="both"/>
        <w:rPr>
          <w:sz w:val="24"/>
          <w:szCs w:val="24"/>
          <w:lang w:val="en-GB"/>
        </w:rPr>
      </w:pPr>
    </w:p>
    <w:p w14:paraId="022271A6" w14:textId="77777777" w:rsidR="00074307" w:rsidRDefault="00074307" w:rsidP="00366405">
      <w:pPr>
        <w:pStyle w:val="ListParagraph"/>
        <w:ind w:left="644"/>
        <w:jc w:val="both"/>
        <w:rPr>
          <w:sz w:val="24"/>
          <w:szCs w:val="24"/>
          <w:lang w:val="en-GB"/>
        </w:rPr>
      </w:pPr>
    </w:p>
    <w:p w14:paraId="1371493B" w14:textId="77777777" w:rsidR="00074307" w:rsidRDefault="00074307" w:rsidP="00366405">
      <w:pPr>
        <w:pStyle w:val="ListParagraph"/>
        <w:ind w:left="644"/>
        <w:jc w:val="both"/>
        <w:rPr>
          <w:sz w:val="24"/>
          <w:szCs w:val="24"/>
          <w:lang w:val="en-GB"/>
        </w:rPr>
      </w:pPr>
    </w:p>
    <w:p w14:paraId="541EC2A3" w14:textId="77777777" w:rsidR="00074307" w:rsidRDefault="00074307" w:rsidP="00366405">
      <w:pPr>
        <w:pStyle w:val="ListParagraph"/>
        <w:ind w:left="644"/>
        <w:jc w:val="both"/>
        <w:rPr>
          <w:sz w:val="24"/>
          <w:szCs w:val="24"/>
          <w:lang w:val="en-GB"/>
        </w:rPr>
      </w:pPr>
    </w:p>
    <w:p w14:paraId="3BB76099" w14:textId="77777777" w:rsidR="00074307" w:rsidRDefault="00074307" w:rsidP="00366405">
      <w:pPr>
        <w:pStyle w:val="ListParagraph"/>
        <w:ind w:left="644"/>
        <w:jc w:val="both"/>
        <w:rPr>
          <w:sz w:val="24"/>
          <w:szCs w:val="24"/>
          <w:lang w:val="en-GB"/>
        </w:rPr>
      </w:pPr>
    </w:p>
    <w:p w14:paraId="37906542" w14:textId="77777777" w:rsidR="00074307" w:rsidRDefault="00074307" w:rsidP="00366405">
      <w:pPr>
        <w:pStyle w:val="ListParagraph"/>
        <w:ind w:left="644"/>
        <w:jc w:val="both"/>
        <w:rPr>
          <w:sz w:val="24"/>
          <w:szCs w:val="24"/>
          <w:lang w:val="en-GB"/>
        </w:rPr>
      </w:pPr>
    </w:p>
    <w:p w14:paraId="3BE60017" w14:textId="77777777" w:rsidR="00323994" w:rsidRDefault="00323994" w:rsidP="00366405">
      <w:pPr>
        <w:pStyle w:val="ListParagraph"/>
        <w:ind w:left="644"/>
        <w:jc w:val="both"/>
        <w:rPr>
          <w:sz w:val="24"/>
          <w:szCs w:val="24"/>
          <w:lang w:val="en-GB"/>
        </w:rPr>
      </w:pPr>
    </w:p>
    <w:p w14:paraId="79A11083" w14:textId="77777777" w:rsidR="004707C0" w:rsidRDefault="004707C0" w:rsidP="00366405">
      <w:pPr>
        <w:pStyle w:val="ListParagraph"/>
        <w:ind w:left="644"/>
        <w:jc w:val="both"/>
        <w:rPr>
          <w:sz w:val="24"/>
          <w:szCs w:val="24"/>
          <w:lang w:val="en-GB"/>
        </w:rPr>
      </w:pPr>
    </w:p>
    <w:p w14:paraId="4920C765" w14:textId="77777777" w:rsidR="004707C0" w:rsidRDefault="004707C0" w:rsidP="00366405">
      <w:pPr>
        <w:pStyle w:val="ListParagraph"/>
        <w:ind w:left="644"/>
        <w:jc w:val="both"/>
        <w:rPr>
          <w:sz w:val="24"/>
          <w:szCs w:val="24"/>
          <w:lang w:val="en-GB"/>
        </w:rPr>
      </w:pPr>
    </w:p>
    <w:p w14:paraId="34AE034F" w14:textId="77777777" w:rsidR="004707C0" w:rsidRDefault="004707C0" w:rsidP="00366405">
      <w:pPr>
        <w:pStyle w:val="ListParagraph"/>
        <w:ind w:left="644"/>
        <w:jc w:val="both"/>
        <w:rPr>
          <w:sz w:val="24"/>
          <w:szCs w:val="24"/>
          <w:lang w:val="en-GB"/>
        </w:rPr>
      </w:pPr>
    </w:p>
    <w:p w14:paraId="229199F3" w14:textId="77777777" w:rsidR="001D6806" w:rsidRDefault="001D6806" w:rsidP="00366405">
      <w:pPr>
        <w:pStyle w:val="ListParagraph"/>
        <w:ind w:left="644"/>
        <w:jc w:val="both"/>
        <w:rPr>
          <w:sz w:val="24"/>
          <w:szCs w:val="24"/>
          <w:lang w:val="en-GB"/>
        </w:rPr>
      </w:pPr>
    </w:p>
    <w:p w14:paraId="7CDD1844" w14:textId="77777777" w:rsidR="009853D5" w:rsidRDefault="009853D5" w:rsidP="00366405">
      <w:pPr>
        <w:pStyle w:val="ListParagraph"/>
        <w:ind w:left="644"/>
        <w:jc w:val="both"/>
        <w:rPr>
          <w:sz w:val="24"/>
          <w:szCs w:val="24"/>
          <w:lang w:val="en-GB"/>
        </w:rPr>
      </w:pPr>
    </w:p>
    <w:p w14:paraId="4F85541B" w14:textId="77777777" w:rsidR="009853D5" w:rsidRPr="00366405" w:rsidRDefault="009853D5" w:rsidP="00366405">
      <w:pPr>
        <w:pStyle w:val="ListParagraph"/>
        <w:ind w:left="644"/>
        <w:jc w:val="both"/>
        <w:rPr>
          <w:sz w:val="24"/>
          <w:szCs w:val="24"/>
          <w:lang w:val="en-GB"/>
        </w:rPr>
      </w:pPr>
    </w:p>
    <w:p w14:paraId="4A62DF40" w14:textId="77777777" w:rsidR="00467ED5" w:rsidRPr="00467ED5" w:rsidRDefault="00467ED5" w:rsidP="00467ED5">
      <w:pPr>
        <w:pStyle w:val="ListParagraph"/>
        <w:rPr>
          <w:b/>
          <w:sz w:val="24"/>
          <w:szCs w:val="24"/>
          <w:lang w:val="en-GB"/>
        </w:rPr>
      </w:pPr>
    </w:p>
    <w:p w14:paraId="446AA5AE" w14:textId="77777777" w:rsidR="00467ED5" w:rsidRDefault="00467ED5" w:rsidP="00467ED5">
      <w:pPr>
        <w:pStyle w:val="ListParagraph"/>
        <w:ind w:left="644"/>
        <w:jc w:val="both"/>
        <w:rPr>
          <w:b/>
          <w:sz w:val="24"/>
          <w:szCs w:val="24"/>
          <w:lang w:val="en-GB"/>
        </w:rPr>
      </w:pPr>
    </w:p>
    <w:p w14:paraId="7F78D0BC" w14:textId="77777777" w:rsidR="003A7956" w:rsidRPr="003A7956" w:rsidRDefault="003A7956" w:rsidP="003A7956">
      <w:pPr>
        <w:pStyle w:val="ListParagraph"/>
        <w:rPr>
          <w:b/>
          <w:sz w:val="24"/>
          <w:szCs w:val="24"/>
          <w:lang w:val="en-GB"/>
        </w:rPr>
      </w:pPr>
    </w:p>
    <w:p w14:paraId="5B23328B" w14:textId="77777777" w:rsidR="003B017A" w:rsidRPr="003A7956" w:rsidRDefault="003B017A" w:rsidP="003A7956">
      <w:pPr>
        <w:ind w:left="644"/>
        <w:jc w:val="both"/>
        <w:rPr>
          <w:b/>
          <w:sz w:val="24"/>
          <w:szCs w:val="24"/>
          <w:lang w:val="en-GB"/>
        </w:rPr>
      </w:pPr>
    </w:p>
    <w:p w14:paraId="7351361F" w14:textId="6A89307E" w:rsidR="00C61C8F" w:rsidRPr="00C61C8F" w:rsidRDefault="00C61C8F" w:rsidP="00C61C8F">
      <w:pPr>
        <w:pStyle w:val="ListParagraph"/>
        <w:rPr>
          <w:b/>
          <w:sz w:val="24"/>
          <w:szCs w:val="24"/>
          <w:lang w:val="en-GB"/>
        </w:rPr>
      </w:pPr>
    </w:p>
    <w:sectPr w:rsidR="00C61C8F" w:rsidRPr="00C61C8F" w:rsidSect="007D7B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B5049"/>
    <w:multiLevelType w:val="multilevel"/>
    <w:tmpl w:val="6F2C64B4"/>
    <w:lvl w:ilvl="0">
      <w:start w:val="1"/>
      <w:numFmt w:val="decimal"/>
      <w:lvlText w:val="%1."/>
      <w:lvlJc w:val="left"/>
      <w:pPr>
        <w:ind w:left="644"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24E823EC"/>
    <w:multiLevelType w:val="multilevel"/>
    <w:tmpl w:val="9BDCBE4A"/>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2A80317F"/>
    <w:multiLevelType w:val="hybridMultilevel"/>
    <w:tmpl w:val="7792A22C"/>
    <w:lvl w:ilvl="0" w:tplc="B0588E32">
      <w:start w:val="8"/>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2C782C8C"/>
    <w:multiLevelType w:val="multilevel"/>
    <w:tmpl w:val="F88C9FDE"/>
    <w:lvl w:ilvl="0">
      <w:start w:val="1"/>
      <w:numFmt w:val="decimal"/>
      <w:lvlText w:val="%1."/>
      <w:lvlJc w:val="left"/>
      <w:pPr>
        <w:ind w:left="1070" w:hanging="360"/>
      </w:pPr>
      <w:rPr>
        <w:rFonts w:hint="default"/>
        <w:u w:val="single"/>
      </w:rPr>
    </w:lvl>
    <w:lvl w:ilvl="1">
      <w:start w:val="3"/>
      <w:numFmt w:val="decimal"/>
      <w:isLgl/>
      <w:lvlText w:val="%1.%2"/>
      <w:lvlJc w:val="left"/>
      <w:pPr>
        <w:ind w:left="1175" w:hanging="465"/>
      </w:pPr>
      <w:rPr>
        <w:rFonts w:hint="default"/>
        <w:b/>
      </w:rPr>
    </w:lvl>
    <w:lvl w:ilvl="2">
      <w:start w:val="1"/>
      <w:numFmt w:val="decimal"/>
      <w:isLgl/>
      <w:lvlText w:val="%1.%2.%3"/>
      <w:lvlJc w:val="left"/>
      <w:pPr>
        <w:ind w:left="1450"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1840" w:hanging="1080"/>
      </w:pPr>
      <w:rPr>
        <w:rFonts w:hint="default"/>
      </w:rPr>
    </w:lvl>
    <w:lvl w:ilvl="6">
      <w:start w:val="1"/>
      <w:numFmt w:val="decimal"/>
      <w:isLgl/>
      <w:lvlText w:val="%1.%2.%3.%4.%5.%6.%7"/>
      <w:lvlJc w:val="left"/>
      <w:pPr>
        <w:ind w:left="221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90" w:hanging="1800"/>
      </w:pPr>
      <w:rPr>
        <w:rFonts w:hint="default"/>
      </w:rPr>
    </w:lvl>
  </w:abstractNum>
  <w:abstractNum w:abstractNumId="4" w15:restartNumberingAfterBreak="0">
    <w:nsid w:val="3CF37AED"/>
    <w:multiLevelType w:val="hybridMultilevel"/>
    <w:tmpl w:val="D62859C4"/>
    <w:lvl w:ilvl="0" w:tplc="D46CCC9A">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DB432A"/>
    <w:multiLevelType w:val="hybridMultilevel"/>
    <w:tmpl w:val="70525EA0"/>
    <w:lvl w:ilvl="0" w:tplc="504866FC">
      <w:start w:val="1"/>
      <w:numFmt w:val="decimal"/>
      <w:lvlText w:val="%1."/>
      <w:lvlJc w:val="left"/>
      <w:pPr>
        <w:ind w:left="3234" w:hanging="360"/>
      </w:pPr>
      <w:rPr>
        <w:rFonts w:hint="default"/>
      </w:rPr>
    </w:lvl>
    <w:lvl w:ilvl="1" w:tplc="04090019" w:tentative="1">
      <w:start w:val="1"/>
      <w:numFmt w:val="lowerLetter"/>
      <w:lvlText w:val="%2."/>
      <w:lvlJc w:val="left"/>
      <w:pPr>
        <w:ind w:left="3954" w:hanging="360"/>
      </w:pPr>
    </w:lvl>
    <w:lvl w:ilvl="2" w:tplc="0409001B" w:tentative="1">
      <w:start w:val="1"/>
      <w:numFmt w:val="lowerRoman"/>
      <w:lvlText w:val="%3."/>
      <w:lvlJc w:val="right"/>
      <w:pPr>
        <w:ind w:left="4674" w:hanging="180"/>
      </w:pPr>
    </w:lvl>
    <w:lvl w:ilvl="3" w:tplc="0409000F" w:tentative="1">
      <w:start w:val="1"/>
      <w:numFmt w:val="decimal"/>
      <w:lvlText w:val="%4."/>
      <w:lvlJc w:val="left"/>
      <w:pPr>
        <w:ind w:left="5394" w:hanging="360"/>
      </w:pPr>
    </w:lvl>
    <w:lvl w:ilvl="4" w:tplc="04090019" w:tentative="1">
      <w:start w:val="1"/>
      <w:numFmt w:val="lowerLetter"/>
      <w:lvlText w:val="%5."/>
      <w:lvlJc w:val="left"/>
      <w:pPr>
        <w:ind w:left="6114" w:hanging="360"/>
      </w:pPr>
    </w:lvl>
    <w:lvl w:ilvl="5" w:tplc="0409001B" w:tentative="1">
      <w:start w:val="1"/>
      <w:numFmt w:val="lowerRoman"/>
      <w:lvlText w:val="%6."/>
      <w:lvlJc w:val="right"/>
      <w:pPr>
        <w:ind w:left="6834" w:hanging="180"/>
      </w:pPr>
    </w:lvl>
    <w:lvl w:ilvl="6" w:tplc="0409000F" w:tentative="1">
      <w:start w:val="1"/>
      <w:numFmt w:val="decimal"/>
      <w:lvlText w:val="%7."/>
      <w:lvlJc w:val="left"/>
      <w:pPr>
        <w:ind w:left="7554" w:hanging="360"/>
      </w:pPr>
    </w:lvl>
    <w:lvl w:ilvl="7" w:tplc="04090019" w:tentative="1">
      <w:start w:val="1"/>
      <w:numFmt w:val="lowerLetter"/>
      <w:lvlText w:val="%8."/>
      <w:lvlJc w:val="left"/>
      <w:pPr>
        <w:ind w:left="8274" w:hanging="360"/>
      </w:pPr>
    </w:lvl>
    <w:lvl w:ilvl="8" w:tplc="0409001B" w:tentative="1">
      <w:start w:val="1"/>
      <w:numFmt w:val="lowerRoman"/>
      <w:lvlText w:val="%9."/>
      <w:lvlJc w:val="right"/>
      <w:pPr>
        <w:ind w:left="8994" w:hanging="180"/>
      </w:pPr>
    </w:lvl>
  </w:abstractNum>
  <w:abstractNum w:abstractNumId="6" w15:restartNumberingAfterBreak="0">
    <w:nsid w:val="57577CE4"/>
    <w:multiLevelType w:val="multilevel"/>
    <w:tmpl w:val="F496A85C"/>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15:restartNumberingAfterBreak="0">
    <w:nsid w:val="61AC43B8"/>
    <w:multiLevelType w:val="hybridMultilevel"/>
    <w:tmpl w:val="3A8437BC"/>
    <w:lvl w:ilvl="0" w:tplc="0809000F">
      <w:start w:val="1"/>
      <w:numFmt w:val="decimal"/>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8" w15:restartNumberingAfterBreak="0">
    <w:nsid w:val="62790F17"/>
    <w:multiLevelType w:val="hybridMultilevel"/>
    <w:tmpl w:val="028AC490"/>
    <w:lvl w:ilvl="0" w:tplc="DC786368">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8B7CA3"/>
    <w:multiLevelType w:val="hybridMultilevel"/>
    <w:tmpl w:val="B09A9F02"/>
    <w:lvl w:ilvl="0" w:tplc="43AA5DB0">
      <w:start w:val="9"/>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6AC63C5"/>
    <w:multiLevelType w:val="hybridMultilevel"/>
    <w:tmpl w:val="72989C2A"/>
    <w:lvl w:ilvl="0" w:tplc="64E4E72E">
      <w:start w:val="10"/>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5"/>
  </w:num>
  <w:num w:numId="3">
    <w:abstractNumId w:val="4"/>
  </w:num>
  <w:num w:numId="4">
    <w:abstractNumId w:val="3"/>
  </w:num>
  <w:num w:numId="5">
    <w:abstractNumId w:val="6"/>
  </w:num>
  <w:num w:numId="6">
    <w:abstractNumId w:val="1"/>
  </w:num>
  <w:num w:numId="7">
    <w:abstractNumId w:val="9"/>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445"/>
    <w:rsid w:val="00021280"/>
    <w:rsid w:val="00032D7A"/>
    <w:rsid w:val="00035879"/>
    <w:rsid w:val="00041AF4"/>
    <w:rsid w:val="00056B9B"/>
    <w:rsid w:val="0006190D"/>
    <w:rsid w:val="00064AB2"/>
    <w:rsid w:val="00074307"/>
    <w:rsid w:val="00077D20"/>
    <w:rsid w:val="00080BD3"/>
    <w:rsid w:val="000878A2"/>
    <w:rsid w:val="000A52C9"/>
    <w:rsid w:val="000A678F"/>
    <w:rsid w:val="000B6DD1"/>
    <w:rsid w:val="000C675E"/>
    <w:rsid w:val="000C742A"/>
    <w:rsid w:val="000D64FD"/>
    <w:rsid w:val="000E1879"/>
    <w:rsid w:val="000F6571"/>
    <w:rsid w:val="0010430A"/>
    <w:rsid w:val="001161B0"/>
    <w:rsid w:val="0011750C"/>
    <w:rsid w:val="001208BD"/>
    <w:rsid w:val="0012376A"/>
    <w:rsid w:val="0012690A"/>
    <w:rsid w:val="00130509"/>
    <w:rsid w:val="001331C2"/>
    <w:rsid w:val="00134AD2"/>
    <w:rsid w:val="001353EE"/>
    <w:rsid w:val="00135AC9"/>
    <w:rsid w:val="00145F55"/>
    <w:rsid w:val="00155EB2"/>
    <w:rsid w:val="0015734A"/>
    <w:rsid w:val="00180A0C"/>
    <w:rsid w:val="00183580"/>
    <w:rsid w:val="001870D4"/>
    <w:rsid w:val="0019015C"/>
    <w:rsid w:val="00197458"/>
    <w:rsid w:val="001A2F37"/>
    <w:rsid w:val="001A3283"/>
    <w:rsid w:val="001B193A"/>
    <w:rsid w:val="001B2421"/>
    <w:rsid w:val="001C41DC"/>
    <w:rsid w:val="001C439C"/>
    <w:rsid w:val="001D6806"/>
    <w:rsid w:val="001D78CD"/>
    <w:rsid w:val="001E3B27"/>
    <w:rsid w:val="001F6C68"/>
    <w:rsid w:val="002119F8"/>
    <w:rsid w:val="00226166"/>
    <w:rsid w:val="00234010"/>
    <w:rsid w:val="00234882"/>
    <w:rsid w:val="00250C74"/>
    <w:rsid w:val="002517BC"/>
    <w:rsid w:val="00257A07"/>
    <w:rsid w:val="00274937"/>
    <w:rsid w:val="002814C7"/>
    <w:rsid w:val="00281ABA"/>
    <w:rsid w:val="00286FB5"/>
    <w:rsid w:val="002A077A"/>
    <w:rsid w:val="002A23DA"/>
    <w:rsid w:val="002C429F"/>
    <w:rsid w:val="002E5F77"/>
    <w:rsid w:val="002F1DBC"/>
    <w:rsid w:val="003012DA"/>
    <w:rsid w:val="0032255A"/>
    <w:rsid w:val="00323994"/>
    <w:rsid w:val="00334CE9"/>
    <w:rsid w:val="00356E23"/>
    <w:rsid w:val="00366405"/>
    <w:rsid w:val="00377FF7"/>
    <w:rsid w:val="00383E5E"/>
    <w:rsid w:val="0039684B"/>
    <w:rsid w:val="003A7956"/>
    <w:rsid w:val="003B017A"/>
    <w:rsid w:val="003C167D"/>
    <w:rsid w:val="003D3745"/>
    <w:rsid w:val="003E2F34"/>
    <w:rsid w:val="003F4220"/>
    <w:rsid w:val="003F6460"/>
    <w:rsid w:val="00400ECC"/>
    <w:rsid w:val="0042021A"/>
    <w:rsid w:val="00427844"/>
    <w:rsid w:val="00427DEA"/>
    <w:rsid w:val="00444DEC"/>
    <w:rsid w:val="004517A7"/>
    <w:rsid w:val="00451F48"/>
    <w:rsid w:val="004638E1"/>
    <w:rsid w:val="00467ED5"/>
    <w:rsid w:val="004707C0"/>
    <w:rsid w:val="00476478"/>
    <w:rsid w:val="00476B98"/>
    <w:rsid w:val="004804A3"/>
    <w:rsid w:val="00480C0A"/>
    <w:rsid w:val="00481983"/>
    <w:rsid w:val="004919AF"/>
    <w:rsid w:val="00492D9C"/>
    <w:rsid w:val="004B5A08"/>
    <w:rsid w:val="004C48ED"/>
    <w:rsid w:val="004F0717"/>
    <w:rsid w:val="005039C6"/>
    <w:rsid w:val="005053FD"/>
    <w:rsid w:val="00510C14"/>
    <w:rsid w:val="00521DBC"/>
    <w:rsid w:val="00530ECC"/>
    <w:rsid w:val="005513BC"/>
    <w:rsid w:val="00553859"/>
    <w:rsid w:val="00553F51"/>
    <w:rsid w:val="00555F68"/>
    <w:rsid w:val="005678FF"/>
    <w:rsid w:val="005709C1"/>
    <w:rsid w:val="00581619"/>
    <w:rsid w:val="005858D9"/>
    <w:rsid w:val="005A1CA3"/>
    <w:rsid w:val="005B725E"/>
    <w:rsid w:val="005D6001"/>
    <w:rsid w:val="005E27F4"/>
    <w:rsid w:val="005E701B"/>
    <w:rsid w:val="006149B0"/>
    <w:rsid w:val="00623B93"/>
    <w:rsid w:val="00631E58"/>
    <w:rsid w:val="00651B5C"/>
    <w:rsid w:val="00655695"/>
    <w:rsid w:val="006578A2"/>
    <w:rsid w:val="006A2F7F"/>
    <w:rsid w:val="006A394F"/>
    <w:rsid w:val="006A64FE"/>
    <w:rsid w:val="006B1818"/>
    <w:rsid w:val="006C4BA8"/>
    <w:rsid w:val="006D55BE"/>
    <w:rsid w:val="006E047E"/>
    <w:rsid w:val="006E43B9"/>
    <w:rsid w:val="006F35FE"/>
    <w:rsid w:val="0070771E"/>
    <w:rsid w:val="007251B9"/>
    <w:rsid w:val="007261DD"/>
    <w:rsid w:val="00747066"/>
    <w:rsid w:val="007941FC"/>
    <w:rsid w:val="007C1236"/>
    <w:rsid w:val="007C74EA"/>
    <w:rsid w:val="007D7B98"/>
    <w:rsid w:val="0081503B"/>
    <w:rsid w:val="00841EB3"/>
    <w:rsid w:val="008425F1"/>
    <w:rsid w:val="00854735"/>
    <w:rsid w:val="008573FC"/>
    <w:rsid w:val="00891D02"/>
    <w:rsid w:val="008B500C"/>
    <w:rsid w:val="008B6250"/>
    <w:rsid w:val="008B6B94"/>
    <w:rsid w:val="008D28EB"/>
    <w:rsid w:val="008D630D"/>
    <w:rsid w:val="008E1AB4"/>
    <w:rsid w:val="008E5304"/>
    <w:rsid w:val="008F5EC4"/>
    <w:rsid w:val="009036EB"/>
    <w:rsid w:val="009037B9"/>
    <w:rsid w:val="00905062"/>
    <w:rsid w:val="009309B3"/>
    <w:rsid w:val="00944203"/>
    <w:rsid w:val="009606E9"/>
    <w:rsid w:val="00963D20"/>
    <w:rsid w:val="009821FA"/>
    <w:rsid w:val="009853D5"/>
    <w:rsid w:val="009910D7"/>
    <w:rsid w:val="009C0E64"/>
    <w:rsid w:val="009C7E41"/>
    <w:rsid w:val="009D46AD"/>
    <w:rsid w:val="009F7C5B"/>
    <w:rsid w:val="00A1019C"/>
    <w:rsid w:val="00A235EA"/>
    <w:rsid w:val="00A25B95"/>
    <w:rsid w:val="00A40169"/>
    <w:rsid w:val="00A4435C"/>
    <w:rsid w:val="00A51B11"/>
    <w:rsid w:val="00A51F58"/>
    <w:rsid w:val="00A54A24"/>
    <w:rsid w:val="00A86E6D"/>
    <w:rsid w:val="00A93D95"/>
    <w:rsid w:val="00AA4273"/>
    <w:rsid w:val="00AB10DB"/>
    <w:rsid w:val="00AD7A98"/>
    <w:rsid w:val="00AF2304"/>
    <w:rsid w:val="00AF3EBF"/>
    <w:rsid w:val="00B00105"/>
    <w:rsid w:val="00B12604"/>
    <w:rsid w:val="00B145BE"/>
    <w:rsid w:val="00B27BE7"/>
    <w:rsid w:val="00B30D21"/>
    <w:rsid w:val="00B33D89"/>
    <w:rsid w:val="00B400C5"/>
    <w:rsid w:val="00B4377D"/>
    <w:rsid w:val="00B64063"/>
    <w:rsid w:val="00B711EB"/>
    <w:rsid w:val="00B80DEC"/>
    <w:rsid w:val="00B8398E"/>
    <w:rsid w:val="00B86364"/>
    <w:rsid w:val="00B94975"/>
    <w:rsid w:val="00BA497D"/>
    <w:rsid w:val="00BE6FA5"/>
    <w:rsid w:val="00BE7B4A"/>
    <w:rsid w:val="00C1287A"/>
    <w:rsid w:val="00C20FDB"/>
    <w:rsid w:val="00C26D2D"/>
    <w:rsid w:val="00C404F1"/>
    <w:rsid w:val="00C51794"/>
    <w:rsid w:val="00C60B57"/>
    <w:rsid w:val="00C61C8F"/>
    <w:rsid w:val="00C6658D"/>
    <w:rsid w:val="00C75DD3"/>
    <w:rsid w:val="00CB2A10"/>
    <w:rsid w:val="00CB4D39"/>
    <w:rsid w:val="00CB6452"/>
    <w:rsid w:val="00CC3523"/>
    <w:rsid w:val="00CD21BB"/>
    <w:rsid w:val="00CD2457"/>
    <w:rsid w:val="00CE32A6"/>
    <w:rsid w:val="00CE4FB0"/>
    <w:rsid w:val="00D15BBE"/>
    <w:rsid w:val="00D174C2"/>
    <w:rsid w:val="00D51D8B"/>
    <w:rsid w:val="00D53EA2"/>
    <w:rsid w:val="00D55957"/>
    <w:rsid w:val="00D65110"/>
    <w:rsid w:val="00D65EAE"/>
    <w:rsid w:val="00D668B3"/>
    <w:rsid w:val="00D70928"/>
    <w:rsid w:val="00D72100"/>
    <w:rsid w:val="00D842F8"/>
    <w:rsid w:val="00D918E3"/>
    <w:rsid w:val="00DC5E2C"/>
    <w:rsid w:val="00DD752F"/>
    <w:rsid w:val="00E11794"/>
    <w:rsid w:val="00E44761"/>
    <w:rsid w:val="00E46F57"/>
    <w:rsid w:val="00E509F8"/>
    <w:rsid w:val="00E510BC"/>
    <w:rsid w:val="00E547F4"/>
    <w:rsid w:val="00E55BEA"/>
    <w:rsid w:val="00E56B47"/>
    <w:rsid w:val="00E62807"/>
    <w:rsid w:val="00E8154F"/>
    <w:rsid w:val="00EA08EC"/>
    <w:rsid w:val="00EA1E6F"/>
    <w:rsid w:val="00EA5BBC"/>
    <w:rsid w:val="00EC4470"/>
    <w:rsid w:val="00EC5A8D"/>
    <w:rsid w:val="00EC64E3"/>
    <w:rsid w:val="00EE0536"/>
    <w:rsid w:val="00EE207A"/>
    <w:rsid w:val="00EF103C"/>
    <w:rsid w:val="00F21E4F"/>
    <w:rsid w:val="00F31F12"/>
    <w:rsid w:val="00F46EF9"/>
    <w:rsid w:val="00FA4EC3"/>
    <w:rsid w:val="00FB0445"/>
    <w:rsid w:val="00FB64EC"/>
    <w:rsid w:val="00FC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11A41"/>
  <w15:docId w15:val="{7BB5123B-B4FD-4CFA-8C2E-8D1BEA29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5E"/>
  </w:style>
  <w:style w:type="paragraph" w:styleId="Heading2">
    <w:name w:val="heading 2"/>
    <w:basedOn w:val="Normal"/>
    <w:next w:val="Normal"/>
    <w:link w:val="Heading2Char"/>
    <w:uiPriority w:val="9"/>
    <w:unhideWhenUsed/>
    <w:qFormat/>
    <w:rsid w:val="0010430A"/>
    <w:pPr>
      <w:keepNext/>
      <w:keepLines/>
      <w:spacing w:before="200" w:after="0" w:line="240" w:lineRule="auto"/>
      <w:ind w:left="714"/>
      <w:jc w:val="both"/>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0445"/>
    <w:pPr>
      <w:spacing w:after="0" w:line="240" w:lineRule="auto"/>
    </w:pPr>
  </w:style>
  <w:style w:type="character" w:styleId="Hyperlink">
    <w:name w:val="Hyperlink"/>
    <w:basedOn w:val="DefaultParagraphFont"/>
    <w:uiPriority w:val="99"/>
    <w:unhideWhenUsed/>
    <w:rsid w:val="001353EE"/>
    <w:rPr>
      <w:color w:val="0000FF" w:themeColor="hyperlink"/>
      <w:u w:val="single"/>
    </w:rPr>
  </w:style>
  <w:style w:type="paragraph" w:styleId="BodyText">
    <w:name w:val="Body Text"/>
    <w:basedOn w:val="Normal"/>
    <w:link w:val="BodyTextChar"/>
    <w:rsid w:val="00B711EB"/>
    <w:pPr>
      <w:spacing w:after="0" w:line="240" w:lineRule="auto"/>
      <w:jc w:val="both"/>
    </w:pPr>
    <w:rPr>
      <w:rFonts w:ascii="Arial" w:eastAsia="Times New Roman" w:hAnsi="Arial" w:cs="Arial"/>
      <w:b/>
      <w:bCs/>
      <w:sz w:val="24"/>
      <w:szCs w:val="24"/>
      <w:lang w:val="en-GB"/>
    </w:rPr>
  </w:style>
  <w:style w:type="character" w:customStyle="1" w:styleId="BodyTextChar">
    <w:name w:val="Body Text Char"/>
    <w:basedOn w:val="DefaultParagraphFont"/>
    <w:link w:val="BodyText"/>
    <w:rsid w:val="00B711EB"/>
    <w:rPr>
      <w:rFonts w:ascii="Arial" w:eastAsia="Times New Roman" w:hAnsi="Arial" w:cs="Arial"/>
      <w:b/>
      <w:bCs/>
      <w:sz w:val="24"/>
      <w:szCs w:val="24"/>
      <w:lang w:val="en-GB"/>
    </w:rPr>
  </w:style>
  <w:style w:type="paragraph" w:styleId="ListParagraph">
    <w:name w:val="List Paragraph"/>
    <w:basedOn w:val="Normal"/>
    <w:uiPriority w:val="34"/>
    <w:qFormat/>
    <w:rsid w:val="00B711EB"/>
    <w:pPr>
      <w:ind w:left="720"/>
      <w:contextualSpacing/>
    </w:pPr>
  </w:style>
  <w:style w:type="character" w:customStyle="1" w:styleId="Heading2Char">
    <w:name w:val="Heading 2 Char"/>
    <w:basedOn w:val="DefaultParagraphFont"/>
    <w:link w:val="Heading2"/>
    <w:uiPriority w:val="9"/>
    <w:rsid w:val="0010430A"/>
    <w:rPr>
      <w:rFonts w:asciiTheme="majorHAnsi" w:eastAsiaTheme="majorEastAsia" w:hAnsiTheme="majorHAnsi" w:cstheme="majorBidi"/>
      <w:b/>
      <w:bCs/>
      <w:color w:val="4F81BD" w:themeColor="accent1"/>
      <w:sz w:val="26"/>
      <w:szCs w:val="26"/>
      <w:lang w:val="en-GB"/>
    </w:rPr>
  </w:style>
  <w:style w:type="paragraph" w:styleId="BalloonText">
    <w:name w:val="Balloon Text"/>
    <w:basedOn w:val="Normal"/>
    <w:link w:val="BalloonTextChar"/>
    <w:uiPriority w:val="99"/>
    <w:semiHidden/>
    <w:unhideWhenUsed/>
    <w:rsid w:val="003968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8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Pearce</dc:creator>
  <cp:lastModifiedBy>Judy Shone</cp:lastModifiedBy>
  <cp:revision>7</cp:revision>
  <cp:lastPrinted>2015-06-17T17:12:00Z</cp:lastPrinted>
  <dcterms:created xsi:type="dcterms:W3CDTF">2018-02-13T19:24:00Z</dcterms:created>
  <dcterms:modified xsi:type="dcterms:W3CDTF">2018-02-13T21:10:00Z</dcterms:modified>
</cp:coreProperties>
</file>