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r w:rsidR="0075066B">
        <w:rPr>
          <w:rFonts w:ascii="Arial" w:hAnsi="Arial" w:cs="Arial"/>
        </w:rPr>
        <w:t>www.baystonhillparishcouncil.org.uk</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 xml:space="preserve">Lewis (Chairman), Breeze, Candy, </w:t>
      </w:r>
      <w:r w:rsidR="00456845">
        <w:rPr>
          <w:rFonts w:ascii="Arial" w:hAnsi="Arial" w:cs="Arial"/>
        </w:rPr>
        <w:t>Gouge</w:t>
      </w:r>
      <w:r w:rsidR="0075066B">
        <w:rPr>
          <w:rFonts w:ascii="Arial" w:hAnsi="Arial" w:cs="Arial"/>
        </w:rPr>
        <w:t>, Jones</w:t>
      </w:r>
      <w:r w:rsidR="00431B6D">
        <w:rPr>
          <w:rFonts w:ascii="Arial" w:hAnsi="Arial" w:cs="Arial"/>
        </w:rPr>
        <w:t>,</w:t>
      </w:r>
      <w:bookmarkStart w:id="0" w:name="_GoBack"/>
      <w:bookmarkEnd w:id="0"/>
      <w:r w:rsidR="0075066B">
        <w:rPr>
          <w:rFonts w:ascii="Arial" w:hAnsi="Arial" w:cs="Arial"/>
        </w:rPr>
        <w:t xml:space="preserve"> and Miles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EB522C">
        <w:rPr>
          <w:rFonts w:ascii="Arial" w:hAnsi="Arial" w:cs="Arial"/>
        </w:rPr>
        <w:t>3 October</w:t>
      </w:r>
      <w:r w:rsidR="00133124">
        <w:rPr>
          <w:rFonts w:ascii="Arial" w:hAnsi="Arial" w:cs="Arial"/>
        </w:rPr>
        <w:t xml:space="preserve"> </w:t>
      </w:r>
      <w:r w:rsidR="003D5BD5">
        <w:rPr>
          <w:rFonts w:ascii="Arial" w:hAnsi="Arial" w:cs="Arial"/>
        </w:rPr>
        <w:t>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EB522C">
        <w:rPr>
          <w:rFonts w:ascii="Arial" w:hAnsi="Arial" w:cs="Arial"/>
          <w:b/>
        </w:rPr>
        <w:t>3</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1A0E41" w:rsidP="003E6096">
      <w:pPr>
        <w:ind w:left="5760" w:firstLine="720"/>
        <w:jc w:val="center"/>
        <w:rPr>
          <w:rFonts w:ascii="Arial" w:hAnsi="Arial" w:cs="Arial"/>
          <w:b/>
        </w:rPr>
      </w:pPr>
      <w:r>
        <w:rPr>
          <w:rFonts w:ascii="Arial" w:hAnsi="Arial" w:cs="Arial"/>
        </w:rPr>
        <w:t xml:space="preserve">26 </w:t>
      </w:r>
      <w:r w:rsidR="00EB522C">
        <w:rPr>
          <w:rFonts w:ascii="Arial" w:hAnsi="Arial" w:cs="Arial"/>
        </w:rPr>
        <w:t>September</w:t>
      </w:r>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sidRPr="00EB522C">
        <w:rPr>
          <w:rFonts w:ascii="Arial" w:hAnsi="Arial" w:cs="Arial"/>
          <w:b/>
        </w:rPr>
        <w:t>P</w:t>
      </w:r>
      <w:r w:rsidR="00EB522C" w:rsidRPr="00EB522C">
        <w:rPr>
          <w:rFonts w:ascii="Arial" w:hAnsi="Arial" w:cs="Arial"/>
          <w:b/>
        </w:rPr>
        <w:t>78</w:t>
      </w:r>
      <w:r w:rsidR="003D5BD5" w:rsidRPr="00EB522C">
        <w:rPr>
          <w:rFonts w:ascii="Arial" w:hAnsi="Arial" w:cs="Arial"/>
          <w:b/>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sidRPr="00EB522C">
        <w:rPr>
          <w:rFonts w:ascii="Arial" w:hAnsi="Arial" w:cs="Arial"/>
          <w:b/>
        </w:rPr>
        <w:t>P</w:t>
      </w:r>
      <w:r w:rsidR="00133124" w:rsidRPr="00EB522C">
        <w:rPr>
          <w:rFonts w:ascii="Arial" w:hAnsi="Arial" w:cs="Arial"/>
          <w:b/>
        </w:rPr>
        <w:t>7</w:t>
      </w:r>
      <w:r w:rsidR="00EB522C" w:rsidRPr="00EB522C">
        <w:rPr>
          <w:rFonts w:ascii="Arial" w:hAnsi="Arial" w:cs="Arial"/>
          <w:b/>
        </w:rPr>
        <w:t>9</w:t>
      </w:r>
      <w:r w:rsidRPr="00EB522C">
        <w:rPr>
          <w:rFonts w:ascii="Arial" w:hAnsi="Arial" w:cs="Arial"/>
          <w:b/>
        </w:rPr>
        <w:t>.16</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sidRPr="00EB522C">
        <w:rPr>
          <w:rFonts w:ascii="Arial" w:hAnsi="Arial" w:cs="Arial"/>
          <w:b/>
        </w:rPr>
        <w:t>P</w:t>
      </w:r>
      <w:r w:rsidR="00EB522C" w:rsidRPr="00EB522C">
        <w:rPr>
          <w:rFonts w:ascii="Arial" w:hAnsi="Arial" w:cs="Arial"/>
          <w:b/>
        </w:rPr>
        <w:t>80</w:t>
      </w:r>
      <w:r w:rsidRPr="00EB522C">
        <w:rPr>
          <w:rFonts w:ascii="Arial" w:hAnsi="Arial" w:cs="Arial"/>
          <w:b/>
        </w:rPr>
        <w:t>.16</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EB522C">
        <w:rPr>
          <w:rFonts w:ascii="Arial" w:hAnsi="Arial" w:cs="Arial"/>
          <w:i/>
        </w:rPr>
        <w:t>5 September</w:t>
      </w:r>
      <w:r w:rsidR="00455D5D">
        <w:rPr>
          <w:rFonts w:ascii="Arial" w:hAnsi="Arial" w:cs="Arial"/>
          <w:i/>
        </w:rPr>
        <w:t xml:space="preserve"> 201</w:t>
      </w:r>
      <w:r w:rsidR="003E6096">
        <w:rPr>
          <w:rFonts w:ascii="Arial" w:hAnsi="Arial" w:cs="Arial"/>
          <w:i/>
        </w:rPr>
        <w:t>6</w:t>
      </w:r>
      <w:r w:rsidR="005E6C80" w:rsidRPr="001914B5">
        <w:rPr>
          <w:rFonts w:ascii="Arial" w:hAnsi="Arial" w:cs="Arial"/>
          <w:i/>
        </w:rPr>
        <w:t>.</w:t>
      </w:r>
    </w:p>
    <w:p w:rsidR="005E6C80" w:rsidRDefault="005E6C80" w:rsidP="005E6C80">
      <w:pPr>
        <w:ind w:left="1440" w:hanging="1440"/>
        <w:rPr>
          <w:rFonts w:ascii="Arial" w:hAnsi="Arial" w:cs="Arial"/>
        </w:rPr>
      </w:pPr>
    </w:p>
    <w:p w:rsidR="00C81270" w:rsidRDefault="00181B43" w:rsidP="005E6C80">
      <w:pPr>
        <w:ind w:left="1440" w:hanging="1440"/>
        <w:rPr>
          <w:rFonts w:ascii="Arial" w:hAnsi="Arial" w:cs="Arial"/>
          <w:i/>
        </w:rPr>
      </w:pPr>
      <w:r w:rsidRPr="00EB522C">
        <w:rPr>
          <w:rFonts w:ascii="Arial" w:hAnsi="Arial" w:cs="Arial"/>
          <w:b/>
        </w:rPr>
        <w:t>P</w:t>
      </w:r>
      <w:r w:rsidR="00EB522C" w:rsidRPr="00EB522C">
        <w:rPr>
          <w:rFonts w:ascii="Arial" w:hAnsi="Arial" w:cs="Arial"/>
          <w:b/>
        </w:rPr>
        <w:t>81</w:t>
      </w:r>
      <w:r w:rsidRPr="00EB522C">
        <w:rPr>
          <w:rFonts w:ascii="Arial" w:hAnsi="Arial" w:cs="Arial"/>
          <w:b/>
        </w:rPr>
        <w:t>.16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C81270" w:rsidRDefault="00C81270" w:rsidP="005E6C80">
      <w:pPr>
        <w:ind w:left="1440" w:hanging="1440"/>
        <w:rPr>
          <w:rFonts w:ascii="Arial" w:hAnsi="Arial" w:cs="Arial"/>
          <w:b/>
        </w:rPr>
      </w:pPr>
    </w:p>
    <w:p w:rsidR="005E6C80" w:rsidRDefault="00181B43" w:rsidP="005E6C80">
      <w:pPr>
        <w:ind w:left="1440" w:hanging="1440"/>
        <w:rPr>
          <w:rFonts w:ascii="Arial" w:hAnsi="Arial" w:cs="Arial"/>
          <w:i/>
        </w:rPr>
      </w:pPr>
      <w:r w:rsidRPr="00EB522C">
        <w:rPr>
          <w:rFonts w:ascii="Arial" w:hAnsi="Arial" w:cs="Arial"/>
          <w:b/>
        </w:rPr>
        <w:t>P</w:t>
      </w:r>
      <w:r w:rsidR="00EB522C" w:rsidRPr="00EB522C">
        <w:rPr>
          <w:rFonts w:ascii="Arial" w:hAnsi="Arial" w:cs="Arial"/>
          <w:b/>
        </w:rPr>
        <w:t>82</w:t>
      </w:r>
      <w:r w:rsidRPr="00EB522C">
        <w:rPr>
          <w:rFonts w:ascii="Arial" w:hAnsi="Arial" w:cs="Arial"/>
          <w:b/>
        </w:rPr>
        <w:t>.16</w:t>
      </w:r>
      <w:r w:rsidR="00C81270">
        <w:rPr>
          <w:rFonts w:ascii="Arial" w:hAnsi="Arial" w:cs="Arial"/>
        </w:rPr>
        <w:tab/>
      </w:r>
      <w:r w:rsidR="005E6C80" w:rsidRPr="001914B5">
        <w:rPr>
          <w:rFonts w:ascii="Arial" w:hAnsi="Arial" w:cs="Arial"/>
          <w:b/>
        </w:rPr>
        <w:t>MATTERS ARISING</w:t>
      </w:r>
      <w:r w:rsidR="005E6C80" w:rsidRPr="001914B5">
        <w:rPr>
          <w:rFonts w:ascii="Arial" w:hAnsi="Arial" w:cs="Arial"/>
        </w:rPr>
        <w:t xml:space="preserve"> – </w:t>
      </w:r>
      <w:r w:rsidR="005E6C80" w:rsidRPr="001914B5">
        <w:rPr>
          <w:rFonts w:ascii="Arial" w:hAnsi="Arial" w:cs="Arial"/>
          <w:i/>
        </w:rPr>
        <w:t>Any matters arising from the minutes</w:t>
      </w:r>
      <w:r w:rsidR="009A7108">
        <w:rPr>
          <w:rFonts w:ascii="Arial" w:hAnsi="Arial" w:cs="Arial"/>
          <w:i/>
        </w:rPr>
        <w:t xml:space="preserve"> of the Planning Committee meeting held on Monday </w:t>
      </w:r>
      <w:r w:rsidR="00EB522C">
        <w:rPr>
          <w:rFonts w:ascii="Arial" w:hAnsi="Arial" w:cs="Arial"/>
          <w:i/>
        </w:rPr>
        <w:t>5 September 2016</w:t>
      </w:r>
    </w:p>
    <w:p w:rsidR="00EB522C" w:rsidRDefault="00EB522C" w:rsidP="00EB522C">
      <w:pPr>
        <w:pStyle w:val="ListParagraph"/>
        <w:numPr>
          <w:ilvl w:val="0"/>
          <w:numId w:val="12"/>
        </w:numPr>
        <w:rPr>
          <w:rFonts w:ascii="Arial" w:hAnsi="Arial" w:cs="Arial"/>
          <w:i/>
        </w:rPr>
      </w:pPr>
      <w:r>
        <w:rPr>
          <w:rFonts w:ascii="Arial" w:hAnsi="Arial" w:cs="Arial"/>
          <w:i/>
        </w:rPr>
        <w:t>Review of Bayston Hill Planning Policy</w:t>
      </w:r>
    </w:p>
    <w:p w:rsidR="00133124" w:rsidRPr="00AE3915" w:rsidRDefault="00AE3915" w:rsidP="00AE3915">
      <w:pPr>
        <w:pStyle w:val="ListParagraph"/>
        <w:numPr>
          <w:ilvl w:val="0"/>
          <w:numId w:val="12"/>
        </w:numPr>
        <w:rPr>
          <w:rFonts w:ascii="Arial" w:hAnsi="Arial" w:cs="Arial"/>
        </w:rPr>
      </w:pPr>
      <w:r w:rsidRPr="00AE3915">
        <w:rPr>
          <w:rFonts w:ascii="Arial" w:hAnsi="Arial" w:cs="Arial"/>
          <w:i/>
        </w:rPr>
        <w:lastRenderedPageBreak/>
        <w:t xml:space="preserve">To note further neighbour </w:t>
      </w:r>
      <w:r w:rsidR="00587963">
        <w:rPr>
          <w:rFonts w:ascii="Arial" w:hAnsi="Arial" w:cs="Arial"/>
          <w:i/>
        </w:rPr>
        <w:t xml:space="preserve">and consultee </w:t>
      </w:r>
      <w:r w:rsidRPr="00AE3915">
        <w:rPr>
          <w:rFonts w:ascii="Arial" w:hAnsi="Arial" w:cs="Arial"/>
          <w:i/>
        </w:rPr>
        <w:t>comments relating to 16/03602/FUL – Land between 10-12 Gorse Lane – 1 dwelling with agricultural access following demolition of existing buildings and consider whether to submit any additional comments.</w:t>
      </w:r>
      <w:r>
        <w:rPr>
          <w:rFonts w:ascii="Arial" w:hAnsi="Arial" w:cs="Arial"/>
          <w:i/>
        </w:rPr>
        <w:t xml:space="preserve"> </w:t>
      </w:r>
      <w:hyperlink r:id="rId8" w:history="1">
        <w:proofErr w:type="spellStart"/>
        <w:r>
          <w:rPr>
            <w:rStyle w:val="Hyperlink"/>
            <w:rFonts w:ascii="Arial" w:hAnsi="Arial" w:cs="Arial"/>
            <w:i/>
          </w:rPr>
          <w:t>control</w:t>
        </w:r>
        <w:r>
          <w:rPr>
            <w:rStyle w:val="Hyperlink"/>
            <w:rFonts w:ascii="Arial" w:hAnsi="Arial" w:cs="Arial"/>
            <w:i/>
          </w:rPr>
          <w:t>+</w:t>
        </w:r>
        <w:r>
          <w:rPr>
            <w:rStyle w:val="Hyperlink"/>
            <w:rFonts w:ascii="Arial" w:hAnsi="Arial" w:cs="Arial"/>
            <w:i/>
          </w:rPr>
          <w:t>click</w:t>
        </w:r>
        <w:proofErr w:type="spellEnd"/>
        <w:r>
          <w:rPr>
            <w:rStyle w:val="Hyperlink"/>
            <w:rFonts w:ascii="Arial" w:hAnsi="Arial" w:cs="Arial"/>
            <w:i/>
          </w:rPr>
          <w:t xml:space="preserve"> here</w:t>
        </w:r>
      </w:hyperlink>
    </w:p>
    <w:p w:rsidR="00AE3915" w:rsidRPr="00AE3915" w:rsidRDefault="00AE3915" w:rsidP="00AE3915">
      <w:pPr>
        <w:pStyle w:val="ListParagraph"/>
        <w:ind w:left="2160"/>
        <w:rPr>
          <w:rFonts w:ascii="Arial" w:hAnsi="Arial" w:cs="Arial"/>
        </w:rPr>
      </w:pPr>
    </w:p>
    <w:p w:rsidR="00EB522C" w:rsidRDefault="00181B43" w:rsidP="00427F8A">
      <w:pPr>
        <w:ind w:left="1440" w:hanging="1440"/>
        <w:rPr>
          <w:rFonts w:ascii="Arial" w:hAnsi="Arial" w:cs="Arial"/>
        </w:rPr>
      </w:pPr>
      <w:r w:rsidRPr="00EB522C">
        <w:rPr>
          <w:rFonts w:ascii="Arial" w:hAnsi="Arial" w:cs="Arial"/>
          <w:b/>
        </w:rPr>
        <w:t>P</w:t>
      </w:r>
      <w:r w:rsidR="00EB522C" w:rsidRPr="00EB522C">
        <w:rPr>
          <w:rFonts w:ascii="Arial" w:hAnsi="Arial" w:cs="Arial"/>
          <w:b/>
        </w:rPr>
        <w:t>83</w:t>
      </w:r>
      <w:r w:rsidRPr="00EB522C">
        <w:rPr>
          <w:rFonts w:ascii="Arial" w:hAnsi="Arial" w:cs="Arial"/>
          <w:b/>
        </w:rPr>
        <w:t>.16</w:t>
      </w:r>
      <w:r w:rsidR="004E43E6">
        <w:rPr>
          <w:rFonts w:ascii="Arial" w:hAnsi="Arial" w:cs="Arial"/>
        </w:rPr>
        <w:tab/>
      </w:r>
      <w:r w:rsidR="00EB522C">
        <w:rPr>
          <w:rFonts w:ascii="Arial" w:hAnsi="Arial" w:cs="Arial"/>
          <w:b/>
        </w:rPr>
        <w:t xml:space="preserve">PLANNING CONSULTATION REVIEW – </w:t>
      </w:r>
      <w:r w:rsidR="00EB522C">
        <w:rPr>
          <w:rFonts w:ascii="Arial" w:hAnsi="Arial" w:cs="Arial"/>
        </w:rPr>
        <w:t>To consider the implications for the Parish Council of the following proposals by Shropshire Council with respect to planning applications:</w:t>
      </w:r>
    </w:p>
    <w:p w:rsidR="00EB522C" w:rsidRDefault="00EB522C" w:rsidP="00EB522C">
      <w:pPr>
        <w:pStyle w:val="ListParagraph"/>
        <w:numPr>
          <w:ilvl w:val="0"/>
          <w:numId w:val="12"/>
        </w:numPr>
        <w:rPr>
          <w:rFonts w:ascii="Arial" w:hAnsi="Arial" w:cs="Arial"/>
        </w:rPr>
      </w:pPr>
      <w:r>
        <w:rPr>
          <w:rFonts w:ascii="Arial" w:hAnsi="Arial" w:cs="Arial"/>
        </w:rPr>
        <w:t>Only send electronic copies of planning applications to Town &amp; Parish Councils</w:t>
      </w:r>
    </w:p>
    <w:p w:rsidR="00EB522C" w:rsidRDefault="00EB522C" w:rsidP="00EB522C">
      <w:pPr>
        <w:pStyle w:val="ListParagraph"/>
        <w:numPr>
          <w:ilvl w:val="0"/>
          <w:numId w:val="12"/>
        </w:numPr>
        <w:rPr>
          <w:rFonts w:ascii="Arial" w:hAnsi="Arial" w:cs="Arial"/>
        </w:rPr>
      </w:pPr>
      <w:r>
        <w:rPr>
          <w:rFonts w:ascii="Arial" w:hAnsi="Arial" w:cs="Arial"/>
        </w:rPr>
        <w:t>Charge Town and Parish Councils if they require paper copies of planning applications</w:t>
      </w:r>
    </w:p>
    <w:p w:rsidR="00EB522C" w:rsidRDefault="00EB522C" w:rsidP="00EB522C">
      <w:pPr>
        <w:pStyle w:val="ListParagraph"/>
        <w:numPr>
          <w:ilvl w:val="0"/>
          <w:numId w:val="12"/>
        </w:numPr>
        <w:rPr>
          <w:rFonts w:ascii="Arial" w:hAnsi="Arial" w:cs="Arial"/>
        </w:rPr>
      </w:pPr>
      <w:r>
        <w:rPr>
          <w:rFonts w:ascii="Arial" w:hAnsi="Arial" w:cs="Arial"/>
        </w:rPr>
        <w:t>Extend the consultation period to 31 days for Town and Parish Councils to respond to applications but Planning will not provide them with extensions beyond this period</w:t>
      </w:r>
    </w:p>
    <w:p w:rsidR="00EB522C" w:rsidRPr="00EB522C" w:rsidRDefault="00EB522C" w:rsidP="00EB522C">
      <w:pPr>
        <w:pStyle w:val="ListParagraph"/>
        <w:numPr>
          <w:ilvl w:val="0"/>
          <w:numId w:val="12"/>
        </w:numPr>
        <w:rPr>
          <w:rFonts w:ascii="Arial" w:hAnsi="Arial" w:cs="Arial"/>
        </w:rPr>
      </w:pPr>
      <w:r>
        <w:rPr>
          <w:rFonts w:ascii="Arial" w:hAnsi="Arial" w:cs="Arial"/>
        </w:rPr>
        <w:t>Ask Town and Parish Councils to respond to applications electronically, not via post.</w:t>
      </w:r>
    </w:p>
    <w:p w:rsidR="00EB522C" w:rsidRDefault="00EB522C" w:rsidP="00427F8A">
      <w:pPr>
        <w:ind w:left="1440" w:hanging="1440"/>
        <w:rPr>
          <w:rFonts w:ascii="Arial" w:hAnsi="Arial" w:cs="Arial"/>
        </w:rPr>
      </w:pPr>
    </w:p>
    <w:p w:rsidR="005E6C80" w:rsidRPr="005E6C80" w:rsidRDefault="00EB522C" w:rsidP="00427F8A">
      <w:pPr>
        <w:ind w:left="1440" w:hanging="1440"/>
        <w:rPr>
          <w:rFonts w:ascii="Arial" w:hAnsi="Arial" w:cs="Arial"/>
        </w:rPr>
      </w:pPr>
      <w:r>
        <w:rPr>
          <w:rFonts w:ascii="Arial" w:hAnsi="Arial" w:cs="Arial"/>
          <w:b/>
        </w:rPr>
        <w:t>P84/16</w:t>
      </w:r>
      <w:r>
        <w:rPr>
          <w:rFonts w:ascii="Arial" w:hAnsi="Arial" w:cs="Arial"/>
          <w:b/>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r w:rsidR="00BD05C7">
        <w:rPr>
          <w:rFonts w:ascii="Arial" w:hAnsi="Arial" w:cs="Arial"/>
          <w:i/>
        </w:rPr>
        <w:t>:</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FD5FF1" w:rsidRPr="00FD5FF1" w:rsidRDefault="00FD5FF1" w:rsidP="00FD5FF1">
      <w:pPr>
        <w:pStyle w:val="ListParagraph"/>
        <w:numPr>
          <w:ilvl w:val="0"/>
          <w:numId w:val="9"/>
        </w:numPr>
        <w:rPr>
          <w:rFonts w:ascii="Arial" w:hAnsi="Arial" w:cs="Arial"/>
        </w:rPr>
      </w:pPr>
      <w:r>
        <w:rPr>
          <w:rFonts w:ascii="Arial" w:hAnsi="Arial" w:cs="Arial"/>
          <w:b/>
        </w:rPr>
        <w:t xml:space="preserve">16/03759/FUL 10 Gorse Lane, Bayston Hill - </w:t>
      </w:r>
      <w:r w:rsidRPr="00FD5FF1">
        <w:rPr>
          <w:rFonts w:ascii="Arial" w:hAnsi="Arial" w:cs="Arial"/>
        </w:rPr>
        <w:t>Erection of single storey extension with roof lantern; installation of dormer windows to facilitate loft conversion</w:t>
      </w:r>
      <w:r>
        <w:rPr>
          <w:rFonts w:ascii="Arial" w:hAnsi="Arial" w:cs="Arial"/>
        </w:rPr>
        <w:t xml:space="preserve"> </w:t>
      </w:r>
      <w:hyperlink r:id="rId9" w:history="1">
        <w:proofErr w:type="spellStart"/>
        <w:r w:rsidRPr="00FD5FF1">
          <w:rPr>
            <w:rStyle w:val="Hyperlink"/>
          </w:rPr>
          <w:t>control+click</w:t>
        </w:r>
        <w:proofErr w:type="spellEnd"/>
        <w:r w:rsidRPr="00FD5FF1">
          <w:rPr>
            <w:rStyle w:val="Hyperlink"/>
          </w:rPr>
          <w:t xml:space="preserve"> here</w:t>
        </w:r>
      </w:hyperlink>
    </w:p>
    <w:p w:rsidR="00EB522C" w:rsidRPr="00D73B84" w:rsidRDefault="00EB522C" w:rsidP="00133124">
      <w:pPr>
        <w:pStyle w:val="ListParagraph"/>
        <w:numPr>
          <w:ilvl w:val="0"/>
          <w:numId w:val="9"/>
        </w:numPr>
        <w:rPr>
          <w:rFonts w:ascii="Arial" w:hAnsi="Arial" w:cs="Arial"/>
          <w:b/>
        </w:rPr>
      </w:pPr>
      <w:r>
        <w:rPr>
          <w:rFonts w:ascii="Arial" w:hAnsi="Arial" w:cs="Arial"/>
          <w:b/>
        </w:rPr>
        <w:t>16</w:t>
      </w:r>
      <w:r w:rsidR="00FD5FF1">
        <w:rPr>
          <w:rFonts w:ascii="Arial" w:hAnsi="Arial" w:cs="Arial"/>
          <w:b/>
        </w:rPr>
        <w:t>/</w:t>
      </w:r>
      <w:r>
        <w:rPr>
          <w:rFonts w:ascii="Arial" w:hAnsi="Arial" w:cs="Arial"/>
          <w:b/>
        </w:rPr>
        <w:t xml:space="preserve">04062/FUL </w:t>
      </w:r>
      <w:r w:rsidR="0026539E">
        <w:rPr>
          <w:rFonts w:ascii="Arial" w:hAnsi="Arial" w:cs="Arial"/>
          <w:b/>
        </w:rPr>
        <w:t xml:space="preserve">Stables south of 109 Lyth Hill Road, Bayston Hill, SY3 0AT </w:t>
      </w:r>
      <w:r>
        <w:rPr>
          <w:rFonts w:ascii="Arial" w:hAnsi="Arial" w:cs="Arial"/>
        </w:rPr>
        <w:t>Conversion of existing stables to a 1 bedroom dwe</w:t>
      </w:r>
      <w:r w:rsidR="00D73B84">
        <w:rPr>
          <w:rFonts w:ascii="Arial" w:hAnsi="Arial" w:cs="Arial"/>
        </w:rPr>
        <w:t>l</w:t>
      </w:r>
      <w:r>
        <w:rPr>
          <w:rFonts w:ascii="Arial" w:hAnsi="Arial" w:cs="Arial"/>
        </w:rPr>
        <w:t>ling and detached 3 open bay garages</w:t>
      </w:r>
      <w:r w:rsidR="0026539E">
        <w:rPr>
          <w:rFonts w:ascii="Arial" w:hAnsi="Arial" w:cs="Arial"/>
        </w:rPr>
        <w:t xml:space="preserve"> </w:t>
      </w:r>
      <w:hyperlink r:id="rId10" w:history="1">
        <w:r w:rsidR="0026539E">
          <w:t xml:space="preserve"> </w:t>
        </w:r>
        <w:proofErr w:type="spellStart"/>
        <w:r w:rsidR="0026539E">
          <w:rPr>
            <w:rStyle w:val="Hyperlink"/>
          </w:rPr>
          <w:t>control+</w:t>
        </w:r>
        <w:r w:rsidR="0026539E">
          <w:rPr>
            <w:rStyle w:val="Hyperlink"/>
          </w:rPr>
          <w:t>c</w:t>
        </w:r>
        <w:r w:rsidR="0026539E">
          <w:rPr>
            <w:rStyle w:val="Hyperlink"/>
          </w:rPr>
          <w:t>lick</w:t>
        </w:r>
        <w:proofErr w:type="spellEnd"/>
        <w:r w:rsidR="0026539E">
          <w:rPr>
            <w:rStyle w:val="Hyperlink"/>
          </w:rPr>
          <w:t xml:space="preserve"> here </w:t>
        </w:r>
      </w:hyperlink>
    </w:p>
    <w:p w:rsidR="00133124" w:rsidRPr="0075066B" w:rsidRDefault="00133124" w:rsidP="00133124">
      <w:pPr>
        <w:pStyle w:val="ListParagraph"/>
        <w:numPr>
          <w:ilvl w:val="0"/>
          <w:numId w:val="9"/>
        </w:numPr>
        <w:rPr>
          <w:rStyle w:val="Hyperlink"/>
          <w:rFonts w:ascii="Arial" w:hAnsi="Arial" w:cs="Arial"/>
          <w:b/>
          <w:color w:val="auto"/>
          <w:u w:val="none"/>
        </w:rPr>
      </w:pPr>
      <w:r w:rsidRPr="00133124">
        <w:rPr>
          <w:rFonts w:ascii="Arial" w:hAnsi="Arial" w:cs="Arial"/>
          <w:b/>
        </w:rPr>
        <w:t>16/0</w:t>
      </w:r>
      <w:r w:rsidR="00EB522C">
        <w:rPr>
          <w:rFonts w:ascii="Arial" w:hAnsi="Arial" w:cs="Arial"/>
          <w:b/>
        </w:rPr>
        <w:t>4067</w:t>
      </w:r>
      <w:r w:rsidR="00BE6AFC" w:rsidRPr="00133124">
        <w:rPr>
          <w:rFonts w:ascii="Arial" w:hAnsi="Arial" w:cs="Arial"/>
          <w:b/>
        </w:rPr>
        <w:t xml:space="preserve">/FUL </w:t>
      </w:r>
      <w:r w:rsidR="00EB522C">
        <w:rPr>
          <w:rFonts w:ascii="Arial" w:hAnsi="Arial" w:cs="Arial"/>
          <w:b/>
        </w:rPr>
        <w:t>33 Brookfield,</w:t>
      </w:r>
      <w:r w:rsidRPr="00133124">
        <w:rPr>
          <w:rFonts w:ascii="Arial" w:hAnsi="Arial" w:cs="Arial"/>
          <w:b/>
        </w:rPr>
        <w:t xml:space="preserve"> Bayston Hill SY3 </w:t>
      </w:r>
      <w:r w:rsidR="00EB522C">
        <w:rPr>
          <w:rFonts w:ascii="Arial" w:hAnsi="Arial" w:cs="Arial"/>
          <w:b/>
        </w:rPr>
        <w:t>0LJ</w:t>
      </w:r>
      <w:r w:rsidRPr="00133124">
        <w:rPr>
          <w:rFonts w:ascii="Arial" w:hAnsi="Arial" w:cs="Arial"/>
          <w:b/>
        </w:rPr>
        <w:t xml:space="preserve"> </w:t>
      </w:r>
      <w:r w:rsidR="00EB522C">
        <w:rPr>
          <w:rFonts w:ascii="Arial" w:hAnsi="Arial" w:cs="Arial"/>
          <w:b/>
        </w:rPr>
        <w:t>–</w:t>
      </w:r>
      <w:r w:rsidRPr="00133124">
        <w:rPr>
          <w:rFonts w:ascii="Arial" w:hAnsi="Arial" w:cs="Arial"/>
          <w:b/>
        </w:rPr>
        <w:t xml:space="preserve"> </w:t>
      </w:r>
      <w:r w:rsidR="00EB522C">
        <w:rPr>
          <w:rFonts w:ascii="Arial" w:hAnsi="Arial" w:cs="Arial"/>
        </w:rPr>
        <w:t xml:space="preserve">Conversion of integral garage to provide living accommodation and alterations to existing flat roof </w:t>
      </w:r>
      <w:hyperlink r:id="rId11" w:history="1">
        <w:proofErr w:type="spellStart"/>
        <w:r w:rsidR="0026539E">
          <w:rPr>
            <w:rStyle w:val="Hyperlink"/>
          </w:rPr>
          <w:t>cont</w:t>
        </w:r>
        <w:r w:rsidR="0026539E">
          <w:rPr>
            <w:rStyle w:val="Hyperlink"/>
          </w:rPr>
          <w:t>r</w:t>
        </w:r>
        <w:r w:rsidR="0026539E">
          <w:rPr>
            <w:rStyle w:val="Hyperlink"/>
          </w:rPr>
          <w:t>ol+</w:t>
        </w:r>
        <w:r w:rsidR="0026539E">
          <w:rPr>
            <w:rStyle w:val="Hyperlink"/>
          </w:rPr>
          <w:t>c</w:t>
        </w:r>
        <w:r w:rsidR="0026539E">
          <w:rPr>
            <w:rStyle w:val="Hyperlink"/>
          </w:rPr>
          <w:t>li</w:t>
        </w:r>
        <w:r w:rsidR="0026539E">
          <w:rPr>
            <w:rStyle w:val="Hyperlink"/>
          </w:rPr>
          <w:t>c</w:t>
        </w:r>
        <w:r w:rsidR="0026539E">
          <w:rPr>
            <w:rStyle w:val="Hyperlink"/>
          </w:rPr>
          <w:t>k</w:t>
        </w:r>
        <w:proofErr w:type="spellEnd"/>
        <w:r w:rsidR="0026539E">
          <w:rPr>
            <w:rStyle w:val="Hyperlink"/>
          </w:rPr>
          <w:t xml:space="preserve"> here</w:t>
        </w:r>
      </w:hyperlink>
    </w:p>
    <w:p w:rsidR="00D73B84" w:rsidRPr="00D73B84" w:rsidRDefault="00D73B84" w:rsidP="00D73B84">
      <w:pPr>
        <w:pStyle w:val="PlainText"/>
        <w:numPr>
          <w:ilvl w:val="0"/>
          <w:numId w:val="9"/>
        </w:numPr>
        <w:rPr>
          <w:rFonts w:ascii="Arial" w:hAnsi="Arial" w:cs="Arial"/>
          <w:b/>
          <w:sz w:val="20"/>
        </w:rPr>
      </w:pPr>
      <w:r w:rsidRPr="00D73B84">
        <w:rPr>
          <w:rFonts w:ascii="Arial" w:hAnsi="Arial" w:cs="Arial"/>
          <w:b/>
          <w:sz w:val="24"/>
        </w:rPr>
        <w:t xml:space="preserve">16/04143/TPO Land adjacent to Four Winds, Lythwood - </w:t>
      </w:r>
      <w:r w:rsidRPr="00D73B84">
        <w:rPr>
          <w:rFonts w:ascii="Arial" w:hAnsi="Arial" w:cs="Arial"/>
          <w:sz w:val="24"/>
        </w:rPr>
        <w:t>Works to trees (see attached schedule) protected by Shrewsbury and Atcham Borough Council (Ivy House, Lythwood Hall, Bayston Hill, Shrewsbury) Tree Preservation Order 1998</w:t>
      </w:r>
      <w:r w:rsidRPr="00D73B84">
        <w:rPr>
          <w:rFonts w:ascii="Arial" w:hAnsi="Arial" w:cs="Arial"/>
          <w:sz w:val="24"/>
        </w:rPr>
        <w:tab/>
      </w:r>
      <w:hyperlink r:id="rId12" w:history="1">
        <w:proofErr w:type="spellStart"/>
        <w:r w:rsidR="0026539E">
          <w:rPr>
            <w:rFonts w:ascii="Arial" w:hAnsi="Arial" w:cs="Arial"/>
            <w:color w:val="0000FF" w:themeColor="hyperlink"/>
            <w:sz w:val="20"/>
            <w:u w:val="single"/>
          </w:rPr>
          <w:t>cont</w:t>
        </w:r>
        <w:r w:rsidR="0026539E">
          <w:rPr>
            <w:rFonts w:ascii="Arial" w:hAnsi="Arial" w:cs="Arial"/>
            <w:color w:val="0000FF" w:themeColor="hyperlink"/>
            <w:sz w:val="20"/>
            <w:u w:val="single"/>
          </w:rPr>
          <w:t>r</w:t>
        </w:r>
        <w:r w:rsidR="0026539E">
          <w:rPr>
            <w:rFonts w:ascii="Arial" w:hAnsi="Arial" w:cs="Arial"/>
            <w:color w:val="0000FF" w:themeColor="hyperlink"/>
            <w:sz w:val="20"/>
            <w:u w:val="single"/>
          </w:rPr>
          <w:t>ol+click</w:t>
        </w:r>
        <w:proofErr w:type="spellEnd"/>
        <w:r w:rsidR="0026539E">
          <w:rPr>
            <w:rFonts w:ascii="Arial" w:hAnsi="Arial" w:cs="Arial"/>
            <w:color w:val="0000FF" w:themeColor="hyperlink"/>
            <w:sz w:val="20"/>
            <w:u w:val="single"/>
          </w:rPr>
          <w:t xml:space="preserve"> here</w:t>
        </w:r>
      </w:hyperlink>
    </w:p>
    <w:p w:rsidR="0048383E" w:rsidRPr="0048383E" w:rsidRDefault="00147BBE" w:rsidP="00A7237C">
      <w:pPr>
        <w:pStyle w:val="ListParagraph"/>
        <w:numPr>
          <w:ilvl w:val="0"/>
          <w:numId w:val="9"/>
        </w:numPr>
        <w:rPr>
          <w:rFonts w:ascii="Arial" w:hAnsi="Arial" w:cs="Arial"/>
        </w:rPr>
      </w:pPr>
      <w:r>
        <w:rPr>
          <w:rFonts w:ascii="Arial" w:hAnsi="Arial" w:cs="Arial"/>
          <w:i/>
        </w:rPr>
        <w:t>T</w:t>
      </w:r>
      <w:r w:rsidR="0048383E" w:rsidRPr="0048383E">
        <w:rPr>
          <w:rFonts w:ascii="Arial" w:hAnsi="Arial" w:cs="Arial"/>
          <w:i/>
        </w:rPr>
        <w: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BD05C7"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r w:rsidR="00BD05C7">
        <w:rPr>
          <w:rFonts w:ascii="Arial" w:hAnsi="Arial" w:cs="Arial"/>
          <w:b/>
          <w:i/>
        </w:rPr>
        <w:t xml:space="preserve"> - </w:t>
      </w:r>
      <w:r w:rsidR="00BD05C7">
        <w:rPr>
          <w:rFonts w:ascii="Arial" w:hAnsi="Arial" w:cs="Arial"/>
          <w:i/>
        </w:rPr>
        <w:t>To be noted:</w:t>
      </w:r>
    </w:p>
    <w:p w:rsidR="00BD05C7" w:rsidRPr="00BD05C7" w:rsidRDefault="00BD05C7" w:rsidP="00BD05C7">
      <w:pPr>
        <w:pStyle w:val="ListParagraph"/>
        <w:numPr>
          <w:ilvl w:val="1"/>
          <w:numId w:val="8"/>
        </w:numPr>
        <w:rPr>
          <w:rFonts w:ascii="Arial" w:hAnsi="Arial" w:cs="Arial"/>
          <w:b/>
          <w:i/>
        </w:rPr>
      </w:pPr>
      <w:r>
        <w:rPr>
          <w:rFonts w:ascii="Arial" w:hAnsi="Arial" w:cs="Arial"/>
          <w:b/>
          <w:i/>
        </w:rPr>
        <w:t xml:space="preserve">16/02600/FUL – Three Fishes Inn, Hereford Road, Bayston Hill, SY3 0DB - </w:t>
      </w:r>
      <w:r w:rsidRPr="00BD05C7">
        <w:rPr>
          <w:rFonts w:ascii="Arial" w:hAnsi="Arial" w:cs="Arial"/>
          <w:i/>
        </w:rPr>
        <w:t>Application under Section 73a of the Town and Country Planning Act 1990 for erection of smoking shelter to existing rear drinking area</w:t>
      </w:r>
      <w:r>
        <w:rPr>
          <w:rFonts w:ascii="Arial" w:hAnsi="Arial" w:cs="Arial"/>
          <w:i/>
        </w:rPr>
        <w:t xml:space="preserve"> – Permission granted</w:t>
      </w:r>
    </w:p>
    <w:p w:rsidR="00BE6AFC" w:rsidRPr="0075066B" w:rsidRDefault="00BE6AFC" w:rsidP="0048383E">
      <w:pPr>
        <w:pStyle w:val="ListParagraph"/>
        <w:numPr>
          <w:ilvl w:val="1"/>
          <w:numId w:val="8"/>
        </w:numPr>
        <w:rPr>
          <w:rFonts w:ascii="Arial" w:hAnsi="Arial" w:cs="Arial"/>
          <w:b/>
          <w:i/>
        </w:rPr>
      </w:pPr>
      <w:r>
        <w:rPr>
          <w:rFonts w:ascii="Arial" w:hAnsi="Arial" w:cs="Arial"/>
          <w:b/>
          <w:i/>
        </w:rPr>
        <w:t>16/</w:t>
      </w:r>
      <w:r w:rsidR="00D042B9">
        <w:rPr>
          <w:rFonts w:ascii="Arial" w:hAnsi="Arial" w:cs="Arial"/>
          <w:b/>
          <w:i/>
        </w:rPr>
        <w:t>0</w:t>
      </w:r>
      <w:r w:rsidR="0026539E">
        <w:rPr>
          <w:rFonts w:ascii="Arial" w:hAnsi="Arial" w:cs="Arial"/>
          <w:b/>
          <w:i/>
        </w:rPr>
        <w:t>3098</w:t>
      </w:r>
      <w:r w:rsidR="005D3EC0">
        <w:rPr>
          <w:rFonts w:ascii="Arial" w:hAnsi="Arial" w:cs="Arial"/>
          <w:b/>
          <w:i/>
        </w:rPr>
        <w:t>/</w:t>
      </w:r>
      <w:r>
        <w:rPr>
          <w:rFonts w:ascii="Arial" w:hAnsi="Arial" w:cs="Arial"/>
          <w:b/>
          <w:i/>
        </w:rPr>
        <w:t xml:space="preserve">FUL – </w:t>
      </w:r>
      <w:proofErr w:type="spellStart"/>
      <w:r w:rsidR="0026539E">
        <w:rPr>
          <w:rFonts w:ascii="Arial" w:hAnsi="Arial" w:cs="Arial"/>
          <w:b/>
          <w:i/>
        </w:rPr>
        <w:t>Whitcliffe</w:t>
      </w:r>
      <w:proofErr w:type="spellEnd"/>
      <w:r w:rsidR="0026539E">
        <w:rPr>
          <w:rFonts w:ascii="Arial" w:hAnsi="Arial" w:cs="Arial"/>
          <w:b/>
          <w:i/>
        </w:rPr>
        <w:t>, Burgs Lane</w:t>
      </w:r>
      <w:r w:rsidR="00D042B9">
        <w:rPr>
          <w:rFonts w:ascii="Arial" w:hAnsi="Arial" w:cs="Arial"/>
          <w:b/>
          <w:i/>
        </w:rPr>
        <w:t xml:space="preserve">, Bayston Hill, </w:t>
      </w:r>
      <w:r w:rsidR="00FD5FF1">
        <w:rPr>
          <w:rFonts w:ascii="Arial" w:hAnsi="Arial" w:cs="Arial"/>
          <w:b/>
          <w:i/>
        </w:rPr>
        <w:t>SY3 0EF</w:t>
      </w:r>
      <w:r w:rsidR="005D3EC0">
        <w:rPr>
          <w:rFonts w:ascii="Arial" w:hAnsi="Arial" w:cs="Arial"/>
          <w:i/>
        </w:rPr>
        <w:t xml:space="preserve"> </w:t>
      </w:r>
      <w:r w:rsidR="00FD5FF1">
        <w:rPr>
          <w:rFonts w:ascii="Arial" w:hAnsi="Arial" w:cs="Arial"/>
          <w:i/>
        </w:rPr>
        <w:t>–</w:t>
      </w:r>
      <w:r>
        <w:rPr>
          <w:rFonts w:ascii="Arial" w:hAnsi="Arial" w:cs="Arial"/>
          <w:i/>
        </w:rPr>
        <w:t xml:space="preserve"> </w:t>
      </w:r>
      <w:r w:rsidR="00FD5FF1">
        <w:rPr>
          <w:rFonts w:ascii="Arial" w:hAnsi="Arial" w:cs="Arial"/>
          <w:i/>
        </w:rPr>
        <w:t xml:space="preserve">Erection of two storey side extension and associated alterations and improvements - </w:t>
      </w:r>
      <w:r>
        <w:rPr>
          <w:rFonts w:ascii="Arial" w:hAnsi="Arial" w:cs="Arial"/>
          <w:i/>
        </w:rPr>
        <w:t>Permission granted</w:t>
      </w:r>
      <w:r w:rsidR="006E49A6">
        <w:rPr>
          <w:rFonts w:ascii="Arial" w:hAnsi="Arial" w:cs="Arial"/>
          <w:i/>
        </w:rPr>
        <w:t>.</w:t>
      </w:r>
    </w:p>
    <w:p w:rsidR="00BE6AFC" w:rsidRPr="0075066B" w:rsidRDefault="006E49A6" w:rsidP="0048383E">
      <w:pPr>
        <w:pStyle w:val="ListParagraph"/>
        <w:numPr>
          <w:ilvl w:val="1"/>
          <w:numId w:val="8"/>
        </w:numPr>
        <w:rPr>
          <w:rFonts w:ascii="Arial" w:hAnsi="Arial" w:cs="Arial"/>
          <w:b/>
          <w:i/>
        </w:rPr>
      </w:pPr>
      <w:r>
        <w:rPr>
          <w:rFonts w:ascii="Arial" w:hAnsi="Arial" w:cs="Arial"/>
          <w:b/>
          <w:i/>
        </w:rPr>
        <w:t>16/02</w:t>
      </w:r>
      <w:r w:rsidR="00FD5FF1">
        <w:rPr>
          <w:rFonts w:ascii="Arial" w:hAnsi="Arial" w:cs="Arial"/>
          <w:b/>
          <w:i/>
        </w:rPr>
        <w:t>908</w:t>
      </w:r>
      <w:r>
        <w:rPr>
          <w:rFonts w:ascii="Arial" w:hAnsi="Arial" w:cs="Arial"/>
          <w:b/>
          <w:i/>
        </w:rPr>
        <w:t>/FUL –</w:t>
      </w:r>
      <w:r w:rsidR="00FD5FF1">
        <w:rPr>
          <w:rFonts w:ascii="Arial" w:hAnsi="Arial" w:cs="Arial"/>
          <w:b/>
          <w:i/>
        </w:rPr>
        <w:t>31 Mayfield Gardens</w:t>
      </w:r>
      <w:r>
        <w:rPr>
          <w:rFonts w:ascii="Arial" w:hAnsi="Arial" w:cs="Arial"/>
          <w:b/>
          <w:i/>
        </w:rPr>
        <w:t>, Bayston Hill SY3 0</w:t>
      </w:r>
      <w:r w:rsidR="00FD5FF1">
        <w:rPr>
          <w:rFonts w:ascii="Arial" w:hAnsi="Arial" w:cs="Arial"/>
          <w:b/>
          <w:i/>
        </w:rPr>
        <w:t>J</w:t>
      </w:r>
      <w:r>
        <w:rPr>
          <w:rFonts w:ascii="Arial" w:hAnsi="Arial" w:cs="Arial"/>
          <w:b/>
          <w:i/>
        </w:rPr>
        <w:t xml:space="preserve">H – </w:t>
      </w:r>
      <w:r w:rsidR="00FD5FF1">
        <w:rPr>
          <w:rFonts w:ascii="Arial" w:hAnsi="Arial" w:cs="Arial"/>
          <w:i/>
        </w:rPr>
        <w:t>Erection of single storey extensions</w:t>
      </w:r>
      <w:r>
        <w:rPr>
          <w:rFonts w:ascii="Arial" w:hAnsi="Arial" w:cs="Arial"/>
          <w:i/>
        </w:rPr>
        <w:t xml:space="preserve"> – Permission granted.</w:t>
      </w:r>
    </w:p>
    <w:p w:rsidR="0063279C" w:rsidRPr="00BD05C7" w:rsidRDefault="0048383E" w:rsidP="0048383E">
      <w:pPr>
        <w:pStyle w:val="ListParagraph"/>
        <w:numPr>
          <w:ilvl w:val="1"/>
          <w:numId w:val="8"/>
        </w:numPr>
        <w:rPr>
          <w:rFonts w:ascii="Arial" w:hAnsi="Arial" w:cs="Arial"/>
          <w:b/>
          <w:i/>
        </w:rPr>
      </w:pPr>
      <w:r>
        <w:rPr>
          <w:rFonts w:ascii="Arial" w:hAnsi="Arial" w:cs="Arial"/>
          <w:i/>
        </w:rPr>
        <w:t>To note any planning decisions notifie</w:t>
      </w:r>
      <w:r w:rsidR="0063279C">
        <w:rPr>
          <w:rFonts w:ascii="Arial" w:hAnsi="Arial" w:cs="Arial"/>
          <w:i/>
        </w:rPr>
        <w:t>d since the publication of the agenda</w:t>
      </w:r>
    </w:p>
    <w:p w:rsidR="00BD05C7" w:rsidRDefault="00BD05C7" w:rsidP="00BD05C7">
      <w:pPr>
        <w:pStyle w:val="ListParagraph"/>
        <w:ind w:left="2520"/>
        <w:rPr>
          <w:rFonts w:ascii="Arial" w:hAnsi="Arial" w:cs="Arial"/>
          <w:b/>
          <w:i/>
        </w:rPr>
      </w:pPr>
    </w:p>
    <w:p w:rsidR="00206553" w:rsidRPr="00587963" w:rsidRDefault="00857775" w:rsidP="00587963">
      <w:pPr>
        <w:pStyle w:val="ListParagraph"/>
        <w:numPr>
          <w:ilvl w:val="0"/>
          <w:numId w:val="8"/>
        </w:numPr>
        <w:rPr>
          <w:rFonts w:ascii="Arial" w:hAnsi="Arial" w:cs="Arial"/>
        </w:rPr>
      </w:pPr>
      <w:r w:rsidRPr="00587963">
        <w:rPr>
          <w:rFonts w:ascii="Arial" w:hAnsi="Arial" w:cs="Arial"/>
          <w:b/>
        </w:rPr>
        <w:t>Planning Appeals</w:t>
      </w:r>
      <w:r w:rsidR="0063279C" w:rsidRPr="00587963">
        <w:rPr>
          <w:rFonts w:ascii="Arial" w:hAnsi="Arial" w:cs="Arial"/>
          <w:b/>
        </w:rPr>
        <w:t>:</w:t>
      </w:r>
      <w:r w:rsidR="0048383E" w:rsidRPr="00587963">
        <w:rPr>
          <w:rFonts w:ascii="Arial" w:hAnsi="Arial" w:cs="Arial"/>
          <w:b/>
        </w:rPr>
        <w:t xml:space="preserve"> </w:t>
      </w:r>
      <w:r w:rsidR="0063279C" w:rsidRPr="00587963">
        <w:rPr>
          <w:rFonts w:ascii="Arial" w:hAnsi="Arial" w:cs="Arial"/>
          <w:i/>
        </w:rPr>
        <w:t>To note and consider any new planning appeals registered since the publication of the agenda</w:t>
      </w:r>
    </w:p>
    <w:sectPr w:rsidR="00206553" w:rsidRPr="00587963"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59627AB0"/>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6F166F55"/>
    <w:multiLevelType w:val="hybridMultilevel"/>
    <w:tmpl w:val="BBF894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10"/>
  </w:num>
  <w:num w:numId="6">
    <w:abstractNumId w:val="9"/>
  </w:num>
  <w:num w:numId="7">
    <w:abstractNumId w:val="2"/>
  </w:num>
  <w:num w:numId="8">
    <w:abstractNumId w:val="0"/>
  </w:num>
  <w:num w:numId="9">
    <w:abstractNumId w:val="11"/>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33124"/>
    <w:rsid w:val="00147BBE"/>
    <w:rsid w:val="00152FBC"/>
    <w:rsid w:val="00153479"/>
    <w:rsid w:val="00167695"/>
    <w:rsid w:val="0017685F"/>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470C"/>
    <w:rsid w:val="0025000A"/>
    <w:rsid w:val="002529CA"/>
    <w:rsid w:val="0026539E"/>
    <w:rsid w:val="00270296"/>
    <w:rsid w:val="00273925"/>
    <w:rsid w:val="002801C5"/>
    <w:rsid w:val="00284701"/>
    <w:rsid w:val="002907CB"/>
    <w:rsid w:val="00292BC1"/>
    <w:rsid w:val="00297CC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D1049"/>
    <w:rsid w:val="003D2FEC"/>
    <w:rsid w:val="003D5BD5"/>
    <w:rsid w:val="003D60EC"/>
    <w:rsid w:val="003E18E5"/>
    <w:rsid w:val="003E2AE1"/>
    <w:rsid w:val="003E33B6"/>
    <w:rsid w:val="003E6096"/>
    <w:rsid w:val="003F410D"/>
    <w:rsid w:val="003F7BD4"/>
    <w:rsid w:val="00402D0F"/>
    <w:rsid w:val="004034AB"/>
    <w:rsid w:val="00407968"/>
    <w:rsid w:val="00423E71"/>
    <w:rsid w:val="00427F8A"/>
    <w:rsid w:val="00431B6D"/>
    <w:rsid w:val="00441BE3"/>
    <w:rsid w:val="00446612"/>
    <w:rsid w:val="00455D5D"/>
    <w:rsid w:val="00456845"/>
    <w:rsid w:val="004570E0"/>
    <w:rsid w:val="004625D7"/>
    <w:rsid w:val="0048383E"/>
    <w:rsid w:val="00486E66"/>
    <w:rsid w:val="004903B1"/>
    <w:rsid w:val="004951E6"/>
    <w:rsid w:val="004A378B"/>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10B39"/>
    <w:rsid w:val="0052353B"/>
    <w:rsid w:val="0053219D"/>
    <w:rsid w:val="00534992"/>
    <w:rsid w:val="00545158"/>
    <w:rsid w:val="005860D5"/>
    <w:rsid w:val="00587963"/>
    <w:rsid w:val="005A3DBB"/>
    <w:rsid w:val="005A64BF"/>
    <w:rsid w:val="005B3341"/>
    <w:rsid w:val="005B578C"/>
    <w:rsid w:val="005B7C51"/>
    <w:rsid w:val="005C7256"/>
    <w:rsid w:val="005D026F"/>
    <w:rsid w:val="005D3EC0"/>
    <w:rsid w:val="005E0634"/>
    <w:rsid w:val="005E6C80"/>
    <w:rsid w:val="005F391F"/>
    <w:rsid w:val="005F6724"/>
    <w:rsid w:val="00601176"/>
    <w:rsid w:val="0060553D"/>
    <w:rsid w:val="00606609"/>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912EE6"/>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D7D0F"/>
    <w:rsid w:val="009E0EDD"/>
    <w:rsid w:val="009E2681"/>
    <w:rsid w:val="00A01543"/>
    <w:rsid w:val="00A03ED4"/>
    <w:rsid w:val="00A0724A"/>
    <w:rsid w:val="00A24457"/>
    <w:rsid w:val="00A25CB2"/>
    <w:rsid w:val="00A7237C"/>
    <w:rsid w:val="00A90162"/>
    <w:rsid w:val="00A97D81"/>
    <w:rsid w:val="00AB0557"/>
    <w:rsid w:val="00AE3915"/>
    <w:rsid w:val="00B037EA"/>
    <w:rsid w:val="00B0460A"/>
    <w:rsid w:val="00B101EE"/>
    <w:rsid w:val="00B26FCE"/>
    <w:rsid w:val="00B27CC6"/>
    <w:rsid w:val="00B34FB0"/>
    <w:rsid w:val="00B53131"/>
    <w:rsid w:val="00B57E99"/>
    <w:rsid w:val="00B644E8"/>
    <w:rsid w:val="00B742BA"/>
    <w:rsid w:val="00B75464"/>
    <w:rsid w:val="00BA04EF"/>
    <w:rsid w:val="00BA29A9"/>
    <w:rsid w:val="00BA5CB3"/>
    <w:rsid w:val="00BC34F5"/>
    <w:rsid w:val="00BC4873"/>
    <w:rsid w:val="00BD05C7"/>
    <w:rsid w:val="00BD421F"/>
    <w:rsid w:val="00BD75AA"/>
    <w:rsid w:val="00BD7F48"/>
    <w:rsid w:val="00BE01B0"/>
    <w:rsid w:val="00BE4C72"/>
    <w:rsid w:val="00BE6AF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D03D31"/>
    <w:rsid w:val="00D042B9"/>
    <w:rsid w:val="00D511E2"/>
    <w:rsid w:val="00D64D37"/>
    <w:rsid w:val="00D710BC"/>
    <w:rsid w:val="00D73B84"/>
    <w:rsid w:val="00D84C82"/>
    <w:rsid w:val="00DA2B01"/>
    <w:rsid w:val="00DB77D7"/>
    <w:rsid w:val="00DC7345"/>
    <w:rsid w:val="00DD40F1"/>
    <w:rsid w:val="00DD5D98"/>
    <w:rsid w:val="00DE5EE7"/>
    <w:rsid w:val="00DF0B22"/>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522C"/>
    <w:rsid w:val="00ED799E"/>
    <w:rsid w:val="00F23AF6"/>
    <w:rsid w:val="00F40F35"/>
    <w:rsid w:val="00F44136"/>
    <w:rsid w:val="00F51AEA"/>
    <w:rsid w:val="00F5498E"/>
    <w:rsid w:val="00F57C76"/>
    <w:rsid w:val="00F941D3"/>
    <w:rsid w:val="00FC749C"/>
    <w:rsid w:val="00FD5323"/>
    <w:rsid w:val="00FD5FF1"/>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hropshire.gov.uk/online-applications/applicationDetails.do?activeTab=summary&amp;keyVal=OBPGQETDGA9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hyperlink" Target="http://pa.shropshire.gov.uk/online-applications/applicationDetails.do?activeTab=summary&amp;keyVal=ODG66NTD0IP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shropshire.gov.uk/online-applications/applicationDetails.do?activeTab=summary&amp;keyVal=OD5BHBTDGU900" TargetMode="External"/><Relationship Id="rId5" Type="http://schemas.openxmlformats.org/officeDocument/2006/relationships/webSettings" Target="webSettings.xml"/><Relationship Id="rId10" Type="http://schemas.openxmlformats.org/officeDocument/2006/relationships/hyperlink" Target="http://pa.shropshire.gov.uk/online-applications/applicationDetails.do?activeTab=summary&amp;keyVal=OD5BENTDGTZ00" TargetMode="External"/><Relationship Id="rId4" Type="http://schemas.openxmlformats.org/officeDocument/2006/relationships/settings" Target="settings.xml"/><Relationship Id="rId9" Type="http://schemas.openxmlformats.org/officeDocument/2006/relationships/hyperlink" Target="http://pa.shropshire.gov.uk/online-applications/applicationDetails.do?activeTab=summary&amp;keyVal=OC7ZFXTDGHL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2016-09-26T14:26:00Z</cp:lastPrinted>
  <dcterms:created xsi:type="dcterms:W3CDTF">2016-09-26T11:57:00Z</dcterms:created>
  <dcterms:modified xsi:type="dcterms:W3CDTF">2016-09-26T14:27:00Z</dcterms:modified>
</cp:coreProperties>
</file>