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8749C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B0959" w:rsidRDefault="004B09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B0959" w:rsidRDefault="004B0959">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9C1BF0">
        <w:rPr>
          <w:rFonts w:ascii="Arial" w:hAnsi="Arial" w:cs="Arial"/>
          <w:b/>
          <w:i/>
          <w:color w:val="009900"/>
        </w:rPr>
        <w:tab/>
      </w:r>
      <w:r w:rsidR="009C1BF0">
        <w:rPr>
          <w:rFonts w:ascii="Arial" w:hAnsi="Arial" w:cs="Arial"/>
          <w:b/>
          <w:i/>
          <w:color w:val="009900"/>
        </w:rPr>
        <w:tab/>
      </w:r>
      <w:r w:rsidR="009C1BF0">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F40C1">
        <w:rPr>
          <w:rFonts w:ascii="Arial" w:hAnsi="Arial" w:cs="Arial"/>
          <w:b/>
          <w:bCs/>
        </w:rPr>
        <w:t>Fred Jones</w:t>
      </w:r>
    </w:p>
    <w:p w:rsidR="000D2912" w:rsidRPr="000D2912" w:rsidRDefault="0092639A" w:rsidP="000D2912">
      <w:pPr>
        <w:jc w:val="both"/>
        <w:rPr>
          <w:rFonts w:ascii="Arial" w:hAnsi="Arial" w:cs="Arial"/>
          <w:b/>
        </w:rPr>
      </w:pPr>
      <w:r>
        <w:rPr>
          <w:rFonts w:ascii="Arial" w:hAnsi="Arial" w:cs="Arial"/>
          <w:b/>
        </w:rPr>
        <w:t>18 Novem</w:t>
      </w:r>
      <w:r w:rsidR="00D30879">
        <w:rPr>
          <w:rFonts w:ascii="Arial" w:hAnsi="Arial" w:cs="Arial"/>
          <w:b/>
        </w:rPr>
        <w:t xml:space="preserve">ber </w:t>
      </w:r>
      <w:r w:rsidR="00846856">
        <w:rPr>
          <w:rFonts w:ascii="Arial" w:hAnsi="Arial" w:cs="Arial"/>
          <w:b/>
        </w:rPr>
        <w:t>2015</w:t>
      </w:r>
    </w:p>
    <w:p w:rsidR="000D1273" w:rsidRDefault="000D1273"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w:t>
      </w:r>
      <w:r w:rsidR="00846856">
        <w:rPr>
          <w:rFonts w:ascii="Arial" w:hAnsi="Arial" w:cs="Arial"/>
          <w:b/>
        </w:rPr>
        <w:t>n Amenities Committee</w:t>
      </w:r>
      <w:r w:rsidRPr="000D2912">
        <w:rPr>
          <w:rFonts w:ascii="Arial" w:hAnsi="Arial" w:cs="Arial"/>
          <w:b/>
        </w:rPr>
        <w:t xml:space="preserve"> Meeting held at 7.30 pm on Monday </w:t>
      </w:r>
      <w:r w:rsidR="00A73331">
        <w:rPr>
          <w:rFonts w:ascii="Arial" w:hAnsi="Arial" w:cs="Arial"/>
          <w:b/>
        </w:rPr>
        <w:t>16 Nov</w:t>
      </w:r>
      <w:r w:rsidR="00D30879">
        <w:rPr>
          <w:rFonts w:ascii="Arial" w:hAnsi="Arial" w:cs="Arial"/>
          <w:b/>
        </w:rPr>
        <w:t>ember</w:t>
      </w:r>
      <w:r w:rsidR="00846856">
        <w:rPr>
          <w:rFonts w:ascii="Arial" w:hAnsi="Arial" w:cs="Arial"/>
          <w:b/>
        </w:rPr>
        <w:t xml:space="preserve"> 2015</w:t>
      </w:r>
      <w:r w:rsidRPr="000D2912">
        <w:rPr>
          <w:rFonts w:ascii="Arial" w:hAnsi="Arial" w:cs="Arial"/>
          <w:b/>
        </w:rPr>
        <w:t xml:space="preserve"> 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846856" w:rsidP="00A73331">
            <w:pPr>
              <w:ind w:right="743"/>
              <w:jc w:val="both"/>
              <w:rPr>
                <w:rFonts w:ascii="Arial" w:hAnsi="Arial" w:cs="Arial"/>
              </w:rPr>
            </w:pPr>
            <w:r>
              <w:rPr>
                <w:rFonts w:ascii="Arial" w:hAnsi="Arial" w:cs="Arial"/>
              </w:rPr>
              <w:t>Cllrs Clarke (Chairman)</w:t>
            </w:r>
            <w:r w:rsidR="00EF40C1">
              <w:rPr>
                <w:rFonts w:ascii="Arial" w:hAnsi="Arial" w:cs="Arial"/>
              </w:rPr>
              <w:t>,</w:t>
            </w:r>
            <w:r w:rsidR="00EF40C1" w:rsidRPr="000D2912">
              <w:rPr>
                <w:rFonts w:ascii="Arial" w:hAnsi="Arial" w:cs="Arial"/>
              </w:rPr>
              <w:t xml:space="preserve"> </w:t>
            </w:r>
            <w:r w:rsidR="004030B7">
              <w:rPr>
                <w:rFonts w:ascii="Arial" w:hAnsi="Arial" w:cs="Arial"/>
              </w:rPr>
              <w:t xml:space="preserve">Mrs Whittall, </w:t>
            </w:r>
            <w:r w:rsidR="000D2912" w:rsidRPr="000D2912">
              <w:rPr>
                <w:rFonts w:ascii="Arial" w:hAnsi="Arial" w:cs="Arial"/>
              </w:rPr>
              <w:t>Keel</w:t>
            </w:r>
            <w:r w:rsidR="0071099A">
              <w:rPr>
                <w:rFonts w:ascii="Arial" w:hAnsi="Arial" w:cs="Arial"/>
              </w:rPr>
              <w:t xml:space="preserve">, </w:t>
            </w:r>
            <w:r>
              <w:rPr>
                <w:rFonts w:ascii="Arial" w:hAnsi="Arial" w:cs="Arial"/>
              </w:rPr>
              <w:t>Mrs Lewis, Parkhurst</w:t>
            </w:r>
            <w:r w:rsidR="004030B7">
              <w:rPr>
                <w:rFonts w:ascii="Arial" w:hAnsi="Arial" w:cs="Arial"/>
              </w:rPr>
              <w:t>,</w:t>
            </w:r>
            <w:r w:rsidR="004055FA">
              <w:rPr>
                <w:rFonts w:ascii="Arial" w:hAnsi="Arial" w:cs="Arial"/>
              </w:rPr>
              <w:t xml:space="preserve"> Gordon</w:t>
            </w:r>
            <w:r w:rsidR="00D30879">
              <w:rPr>
                <w:rFonts w:ascii="Arial" w:hAnsi="Arial" w:cs="Arial"/>
              </w:rPr>
              <w:t>, Gouge</w:t>
            </w:r>
            <w:r w:rsidR="00A73331">
              <w:rPr>
                <w:rFonts w:ascii="Arial" w:hAnsi="Arial" w:cs="Arial"/>
              </w:rPr>
              <w:t xml:space="preserve">, </w:t>
            </w:r>
            <w:r w:rsidR="00D30879">
              <w:rPr>
                <w:rFonts w:ascii="Arial" w:hAnsi="Arial" w:cs="Arial"/>
              </w:rPr>
              <w:t>Mrs Trickett</w:t>
            </w:r>
            <w:r w:rsidR="00A73331">
              <w:rPr>
                <w:rFonts w:ascii="Arial" w:hAnsi="Arial" w:cs="Arial"/>
              </w:rPr>
              <w:t>, Ball and Breeze</w:t>
            </w:r>
            <w:r w:rsidR="00217FFA">
              <w:rPr>
                <w:rFonts w:ascii="Arial" w:hAnsi="Arial" w:cs="Arial"/>
              </w:rPr>
              <w:t>.</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EF40C1" w:rsidP="00AF5391">
            <w:pPr>
              <w:rPr>
                <w:rFonts w:ascii="Arial" w:hAnsi="Arial" w:cs="Arial"/>
              </w:rPr>
            </w:pPr>
            <w:r>
              <w:rPr>
                <w:rFonts w:ascii="Arial" w:hAnsi="Arial" w:cs="Arial"/>
              </w:rPr>
              <w:t>Emma Kay</w:t>
            </w:r>
            <w:r w:rsidR="00356DD8">
              <w:rPr>
                <w:rFonts w:ascii="Arial" w:hAnsi="Arial" w:cs="Arial"/>
              </w:rPr>
              <w:t xml:space="preserve"> – </w:t>
            </w:r>
            <w:r w:rsidR="00317FAB">
              <w:rPr>
                <w:rFonts w:ascii="Arial" w:hAnsi="Arial" w:cs="Arial"/>
              </w:rPr>
              <w:t>Clerk</w:t>
            </w:r>
            <w:r w:rsidR="00A73331">
              <w:rPr>
                <w:rFonts w:ascii="Arial" w:hAnsi="Arial" w:cs="Arial"/>
              </w:rPr>
              <w:t xml:space="preserve">, Two representatives from Urban Recreation, Cllr Tudor – Condover Parish Council, Lucy Roberts – Community Enablement Officer, Shropshire County Council and Rawden Parslow – Central Shropshire area Library </w:t>
            </w:r>
            <w:r w:rsidR="00F27C72">
              <w:rPr>
                <w:rFonts w:ascii="Arial" w:hAnsi="Arial" w:cs="Arial"/>
              </w:rPr>
              <w:t>Manager</w:t>
            </w:r>
            <w:r w:rsidR="00ED4913">
              <w:rPr>
                <w:rFonts w:ascii="Arial" w:hAnsi="Arial" w:cs="Arial"/>
              </w:rPr>
              <w:t>.</w:t>
            </w:r>
          </w:p>
          <w:p w:rsidR="00AF5391" w:rsidRPr="000D2912" w:rsidRDefault="00AF5391" w:rsidP="00AF5391">
            <w:pPr>
              <w:rPr>
                <w:rFonts w:ascii="Arial" w:hAnsi="Arial" w:cs="Arial"/>
              </w:rPr>
            </w:pPr>
          </w:p>
        </w:tc>
      </w:tr>
    </w:tbl>
    <w:p w:rsidR="00361108" w:rsidRDefault="00361108" w:rsidP="00AF5391">
      <w:pPr>
        <w:rPr>
          <w:rFonts w:ascii="Arial" w:hAnsi="Arial" w:cs="Arial"/>
        </w:rPr>
      </w:pPr>
    </w:p>
    <w:p w:rsidR="00F27C72" w:rsidRDefault="00F27C72" w:rsidP="00AF5391">
      <w:pPr>
        <w:rPr>
          <w:rFonts w:ascii="Arial" w:hAnsi="Arial" w:cs="Arial"/>
        </w:rPr>
      </w:pPr>
      <w:r>
        <w:rPr>
          <w:rFonts w:ascii="Arial" w:hAnsi="Arial" w:cs="Arial"/>
        </w:rPr>
        <w:t>A73.14</w:t>
      </w:r>
      <w:r>
        <w:rPr>
          <w:rFonts w:ascii="Arial" w:hAnsi="Arial" w:cs="Arial"/>
        </w:rPr>
        <w:tab/>
      </w:r>
      <w:r>
        <w:rPr>
          <w:rFonts w:ascii="Arial" w:hAnsi="Arial" w:cs="Arial"/>
          <w:b/>
        </w:rPr>
        <w:t xml:space="preserve">LONGMEADOW PLAY AREA – </w:t>
      </w:r>
      <w:r>
        <w:rPr>
          <w:rFonts w:ascii="Arial" w:hAnsi="Arial" w:cs="Arial"/>
        </w:rPr>
        <w:t xml:space="preserve">Two representatives from Urban </w:t>
      </w:r>
      <w:r>
        <w:rPr>
          <w:rFonts w:ascii="Arial" w:hAnsi="Arial" w:cs="Arial"/>
        </w:rPr>
        <w:tab/>
      </w:r>
      <w:r>
        <w:rPr>
          <w:rFonts w:ascii="Arial" w:hAnsi="Arial" w:cs="Arial"/>
        </w:rPr>
        <w:tab/>
      </w:r>
      <w:r>
        <w:rPr>
          <w:rFonts w:ascii="Arial" w:hAnsi="Arial" w:cs="Arial"/>
        </w:rPr>
        <w:tab/>
      </w:r>
      <w:r>
        <w:rPr>
          <w:rFonts w:ascii="Arial" w:hAnsi="Arial" w:cs="Arial"/>
        </w:rPr>
        <w:tab/>
        <w:t xml:space="preserve">Recreation, the chosen contractor to undertake the improvements to the </w:t>
      </w:r>
      <w:r>
        <w:rPr>
          <w:rFonts w:ascii="Arial" w:hAnsi="Arial" w:cs="Arial"/>
        </w:rPr>
        <w:tab/>
      </w:r>
      <w:r>
        <w:rPr>
          <w:rFonts w:ascii="Arial" w:hAnsi="Arial" w:cs="Arial"/>
        </w:rPr>
        <w:tab/>
      </w:r>
      <w:r>
        <w:rPr>
          <w:rFonts w:ascii="Arial" w:hAnsi="Arial" w:cs="Arial"/>
        </w:rPr>
        <w:tab/>
        <w:t>area, attended the meeting.</w:t>
      </w:r>
    </w:p>
    <w:p w:rsidR="004C5773" w:rsidRDefault="004C5773" w:rsidP="00AF5391">
      <w:pPr>
        <w:rPr>
          <w:rFonts w:ascii="Arial" w:hAnsi="Arial" w:cs="Arial"/>
        </w:rPr>
      </w:pPr>
    </w:p>
    <w:p w:rsidR="004C5773" w:rsidRDefault="004C5773" w:rsidP="00AF5391">
      <w:pPr>
        <w:rPr>
          <w:rFonts w:ascii="Arial" w:hAnsi="Arial" w:cs="Arial"/>
        </w:rPr>
      </w:pPr>
      <w:r>
        <w:rPr>
          <w:rFonts w:ascii="Arial" w:hAnsi="Arial" w:cs="Arial"/>
        </w:rPr>
        <w:tab/>
      </w:r>
      <w:r>
        <w:rPr>
          <w:rFonts w:ascii="Arial" w:hAnsi="Arial" w:cs="Arial"/>
        </w:rPr>
        <w:tab/>
      </w:r>
      <w:r w:rsidR="00BC751E">
        <w:rPr>
          <w:rFonts w:ascii="Arial" w:hAnsi="Arial" w:cs="Arial"/>
        </w:rPr>
        <w:t xml:space="preserve">They explained the theory behind the proposed improvements to the play </w:t>
      </w:r>
      <w:r w:rsidR="00BC751E">
        <w:rPr>
          <w:rFonts w:ascii="Arial" w:hAnsi="Arial" w:cs="Arial"/>
        </w:rPr>
        <w:tab/>
      </w:r>
      <w:r w:rsidR="00BC751E">
        <w:rPr>
          <w:rFonts w:ascii="Arial" w:hAnsi="Arial" w:cs="Arial"/>
        </w:rPr>
        <w:tab/>
      </w:r>
      <w:r w:rsidR="00BC751E">
        <w:rPr>
          <w:rFonts w:ascii="Arial" w:hAnsi="Arial" w:cs="Arial"/>
        </w:rPr>
        <w:tab/>
        <w:t xml:space="preserve">area, that it was currently disjointed, some pieces of equipment needed </w:t>
      </w:r>
      <w:r w:rsidR="00BC751E">
        <w:rPr>
          <w:rFonts w:ascii="Arial" w:hAnsi="Arial" w:cs="Arial"/>
        </w:rPr>
        <w:tab/>
      </w:r>
      <w:r w:rsidR="00BC751E">
        <w:rPr>
          <w:rFonts w:ascii="Arial" w:hAnsi="Arial" w:cs="Arial"/>
        </w:rPr>
        <w:tab/>
      </w:r>
      <w:r w:rsidR="00BC751E">
        <w:rPr>
          <w:rFonts w:ascii="Arial" w:hAnsi="Arial" w:cs="Arial"/>
        </w:rPr>
        <w:tab/>
        <w:t xml:space="preserve">refitting, the bark needs replacing but that the equipment already there was </w:t>
      </w:r>
      <w:r w:rsidR="00BC751E">
        <w:rPr>
          <w:rFonts w:ascii="Arial" w:hAnsi="Arial" w:cs="Arial"/>
        </w:rPr>
        <w:tab/>
      </w:r>
      <w:r w:rsidR="00BC751E">
        <w:rPr>
          <w:rFonts w:ascii="Arial" w:hAnsi="Arial" w:cs="Arial"/>
        </w:rPr>
        <w:tab/>
        <w:t>in good condition.</w:t>
      </w:r>
    </w:p>
    <w:p w:rsidR="0020215E" w:rsidRDefault="0020215E" w:rsidP="00AF5391">
      <w:pPr>
        <w:rPr>
          <w:rFonts w:ascii="Arial" w:hAnsi="Arial" w:cs="Arial"/>
        </w:rPr>
      </w:pPr>
    </w:p>
    <w:p w:rsidR="0020215E" w:rsidRPr="00F27C72" w:rsidRDefault="0020215E" w:rsidP="00AF5391">
      <w:pPr>
        <w:rPr>
          <w:rFonts w:ascii="Arial" w:hAnsi="Arial" w:cs="Arial"/>
        </w:rPr>
      </w:pPr>
      <w:r>
        <w:rPr>
          <w:rFonts w:ascii="Arial" w:hAnsi="Arial" w:cs="Arial"/>
        </w:rPr>
        <w:tab/>
      </w:r>
      <w:r>
        <w:rPr>
          <w:rFonts w:ascii="Arial" w:hAnsi="Arial" w:cs="Arial"/>
        </w:rPr>
        <w:tab/>
        <w:t xml:space="preserve">They described the work to be done which includes: remove all equipment, </w:t>
      </w:r>
      <w:r>
        <w:rPr>
          <w:rFonts w:ascii="Arial" w:hAnsi="Arial" w:cs="Arial"/>
        </w:rPr>
        <w:tab/>
      </w:r>
      <w:r>
        <w:rPr>
          <w:rFonts w:ascii="Arial" w:hAnsi="Arial" w:cs="Arial"/>
        </w:rPr>
        <w:tab/>
        <w:t xml:space="preserve">move slide, new platform for slide, better surface underneath each item, </w:t>
      </w:r>
      <w:r>
        <w:rPr>
          <w:rFonts w:ascii="Arial" w:hAnsi="Arial" w:cs="Arial"/>
        </w:rPr>
        <w:tab/>
      </w:r>
      <w:r>
        <w:rPr>
          <w:rFonts w:ascii="Arial" w:hAnsi="Arial" w:cs="Arial"/>
        </w:rPr>
        <w:tab/>
      </w:r>
      <w:r>
        <w:rPr>
          <w:rFonts w:ascii="Arial" w:hAnsi="Arial" w:cs="Arial"/>
        </w:rPr>
        <w:tab/>
        <w:t xml:space="preserve">move toddler swing to toddler area, repair wet pour, brighten up fence and </w:t>
      </w:r>
      <w:r>
        <w:rPr>
          <w:rFonts w:ascii="Arial" w:hAnsi="Arial" w:cs="Arial"/>
        </w:rPr>
        <w:tab/>
      </w:r>
      <w:r>
        <w:rPr>
          <w:rFonts w:ascii="Arial" w:hAnsi="Arial" w:cs="Arial"/>
        </w:rPr>
        <w:tab/>
        <w:t>add a small stand on roundabout.</w:t>
      </w:r>
    </w:p>
    <w:p w:rsidR="00F27C72" w:rsidRDefault="00F27C72" w:rsidP="00AF5391">
      <w:pPr>
        <w:rPr>
          <w:rFonts w:ascii="Arial" w:hAnsi="Arial" w:cs="Arial"/>
        </w:rPr>
      </w:pPr>
    </w:p>
    <w:p w:rsidR="0020215E" w:rsidRDefault="0020215E" w:rsidP="00AF5391">
      <w:pPr>
        <w:rPr>
          <w:rFonts w:ascii="Arial" w:hAnsi="Arial" w:cs="Arial"/>
        </w:rPr>
      </w:pPr>
      <w:r>
        <w:rPr>
          <w:rFonts w:ascii="Arial" w:hAnsi="Arial" w:cs="Arial"/>
        </w:rPr>
        <w:tab/>
      </w:r>
      <w:r>
        <w:rPr>
          <w:rFonts w:ascii="Arial" w:hAnsi="Arial" w:cs="Arial"/>
        </w:rPr>
        <w:tab/>
        <w:t xml:space="preserve">There was some discussion about the existing equipment in the toddler area, </w:t>
      </w:r>
      <w:r>
        <w:rPr>
          <w:rFonts w:ascii="Arial" w:hAnsi="Arial" w:cs="Arial"/>
        </w:rPr>
        <w:tab/>
      </w:r>
      <w:r>
        <w:rPr>
          <w:rFonts w:ascii="Arial" w:hAnsi="Arial" w:cs="Arial"/>
        </w:rPr>
        <w:tab/>
        <w:t xml:space="preserve">options were discussed and it was suggested that the toddler area be </w:t>
      </w:r>
      <w:r>
        <w:rPr>
          <w:rFonts w:ascii="Arial" w:hAnsi="Arial" w:cs="Arial"/>
        </w:rPr>
        <w:tab/>
      </w:r>
      <w:r>
        <w:rPr>
          <w:rFonts w:ascii="Arial" w:hAnsi="Arial" w:cs="Arial"/>
        </w:rPr>
        <w:tab/>
      </w:r>
      <w:r>
        <w:rPr>
          <w:rFonts w:ascii="Arial" w:hAnsi="Arial" w:cs="Arial"/>
        </w:rPr>
        <w:tab/>
        <w:t xml:space="preserve">improved in accordance with the current plan and developed further once </w:t>
      </w:r>
      <w:r>
        <w:rPr>
          <w:rFonts w:ascii="Arial" w:hAnsi="Arial" w:cs="Arial"/>
        </w:rPr>
        <w:tab/>
      </w:r>
      <w:r>
        <w:rPr>
          <w:rFonts w:ascii="Arial" w:hAnsi="Arial" w:cs="Arial"/>
        </w:rPr>
        <w:tab/>
      </w:r>
      <w:r>
        <w:rPr>
          <w:rFonts w:ascii="Arial" w:hAnsi="Arial" w:cs="Arial"/>
        </w:rPr>
        <w:tab/>
        <w:t>some grant funding has been secured.</w:t>
      </w:r>
    </w:p>
    <w:p w:rsidR="0020215E" w:rsidRDefault="0020215E" w:rsidP="00AF5391">
      <w:pPr>
        <w:rPr>
          <w:rFonts w:ascii="Arial" w:hAnsi="Arial" w:cs="Arial"/>
        </w:rPr>
      </w:pPr>
    </w:p>
    <w:p w:rsidR="0020215E" w:rsidRDefault="0020215E" w:rsidP="00AF5391">
      <w:pPr>
        <w:rPr>
          <w:rFonts w:ascii="Arial" w:hAnsi="Arial" w:cs="Arial"/>
        </w:rPr>
      </w:pPr>
      <w:r>
        <w:rPr>
          <w:rFonts w:ascii="Arial" w:hAnsi="Arial" w:cs="Arial"/>
        </w:rPr>
        <w:tab/>
      </w:r>
      <w:r>
        <w:rPr>
          <w:rFonts w:ascii="Arial" w:hAnsi="Arial" w:cs="Arial"/>
        </w:rPr>
        <w:tab/>
        <w:t xml:space="preserve">Questions were raised about the closing of the spring gate and whether the </w:t>
      </w:r>
      <w:r>
        <w:rPr>
          <w:rFonts w:ascii="Arial" w:hAnsi="Arial" w:cs="Arial"/>
        </w:rPr>
        <w:tab/>
      </w:r>
      <w:r>
        <w:rPr>
          <w:rFonts w:ascii="Arial" w:hAnsi="Arial" w:cs="Arial"/>
        </w:rPr>
        <w:tab/>
        <w:t xml:space="preserve">elephant springer repair would be included in the work which the </w:t>
      </w:r>
      <w:r>
        <w:rPr>
          <w:rFonts w:ascii="Arial" w:hAnsi="Arial" w:cs="Arial"/>
        </w:rPr>
        <w:tab/>
      </w:r>
      <w:r>
        <w:rPr>
          <w:rFonts w:ascii="Arial" w:hAnsi="Arial" w:cs="Arial"/>
        </w:rPr>
        <w:tab/>
      </w:r>
      <w:r>
        <w:rPr>
          <w:rFonts w:ascii="Arial" w:hAnsi="Arial" w:cs="Arial"/>
        </w:rPr>
        <w:tab/>
      </w:r>
      <w:r>
        <w:rPr>
          <w:rFonts w:ascii="Arial" w:hAnsi="Arial" w:cs="Arial"/>
        </w:rPr>
        <w:tab/>
        <w:t>representatives agreed to look into.</w:t>
      </w:r>
    </w:p>
    <w:p w:rsidR="0020215E" w:rsidRDefault="0020215E" w:rsidP="00AF5391">
      <w:pPr>
        <w:rPr>
          <w:rFonts w:ascii="Arial" w:hAnsi="Arial" w:cs="Arial"/>
        </w:rPr>
      </w:pPr>
    </w:p>
    <w:p w:rsidR="00251A23" w:rsidRDefault="00251A23" w:rsidP="00251A23">
      <w:pPr>
        <w:jc w:val="center"/>
        <w:rPr>
          <w:rFonts w:ascii="Arial" w:hAnsi="Arial" w:cs="Arial"/>
          <w:b/>
        </w:rPr>
      </w:pPr>
      <w:r>
        <w:rPr>
          <w:rFonts w:ascii="Arial" w:hAnsi="Arial" w:cs="Arial"/>
          <w:b/>
        </w:rPr>
        <w:t>Rawden Parslow arrived at 7.52 pm</w:t>
      </w:r>
    </w:p>
    <w:p w:rsidR="00251A23" w:rsidRPr="00251A23" w:rsidRDefault="00251A23" w:rsidP="00251A23">
      <w:pPr>
        <w:jc w:val="center"/>
        <w:rPr>
          <w:rFonts w:ascii="Arial" w:hAnsi="Arial" w:cs="Arial"/>
          <w:b/>
        </w:rPr>
      </w:pPr>
    </w:p>
    <w:p w:rsidR="0020215E" w:rsidRDefault="0020215E" w:rsidP="00AF5391">
      <w:pPr>
        <w:rPr>
          <w:rFonts w:ascii="Arial" w:hAnsi="Arial" w:cs="Arial"/>
        </w:rPr>
      </w:pPr>
      <w:r>
        <w:rPr>
          <w:rFonts w:ascii="Arial" w:hAnsi="Arial" w:cs="Arial"/>
        </w:rPr>
        <w:tab/>
      </w:r>
      <w:r>
        <w:rPr>
          <w:rFonts w:ascii="Arial" w:hAnsi="Arial" w:cs="Arial"/>
        </w:rPr>
        <w:tab/>
        <w:t xml:space="preserve">Cllr Parkhurst </w:t>
      </w:r>
      <w:r w:rsidR="00030400">
        <w:rPr>
          <w:rFonts w:ascii="Arial" w:hAnsi="Arial" w:cs="Arial"/>
          <w:b/>
        </w:rPr>
        <w:t xml:space="preserve">proposed, </w:t>
      </w:r>
      <w:r w:rsidR="00030400">
        <w:rPr>
          <w:rFonts w:ascii="Arial" w:hAnsi="Arial" w:cs="Arial"/>
        </w:rPr>
        <w:t xml:space="preserve">Cllr Clarke </w:t>
      </w:r>
      <w:r w:rsidR="00030400">
        <w:rPr>
          <w:rFonts w:ascii="Arial" w:hAnsi="Arial" w:cs="Arial"/>
          <w:b/>
        </w:rPr>
        <w:t xml:space="preserve">seconded </w:t>
      </w:r>
      <w:r w:rsidR="00030400">
        <w:rPr>
          <w:rFonts w:ascii="Arial" w:hAnsi="Arial" w:cs="Arial"/>
        </w:rPr>
        <w:t xml:space="preserve">and it was </w:t>
      </w:r>
      <w:r w:rsidR="00030400">
        <w:rPr>
          <w:rFonts w:ascii="Arial" w:hAnsi="Arial" w:cs="Arial"/>
          <w:b/>
        </w:rPr>
        <w:t xml:space="preserve">RESOLVED </w:t>
      </w:r>
      <w:r w:rsidR="00030400">
        <w:rPr>
          <w:rFonts w:ascii="Arial" w:hAnsi="Arial" w:cs="Arial"/>
        </w:rPr>
        <w:t xml:space="preserve">that </w:t>
      </w:r>
      <w:r w:rsidR="00030400">
        <w:rPr>
          <w:rFonts w:ascii="Arial" w:hAnsi="Arial" w:cs="Arial"/>
        </w:rPr>
        <w:tab/>
      </w:r>
      <w:r w:rsidR="00030400">
        <w:rPr>
          <w:rFonts w:ascii="Arial" w:hAnsi="Arial" w:cs="Arial"/>
        </w:rPr>
        <w:tab/>
        <w:t xml:space="preserve">the improvements as detailed in Urban Recreation’s full quote including the </w:t>
      </w:r>
      <w:r w:rsidR="00030400">
        <w:rPr>
          <w:rFonts w:ascii="Arial" w:hAnsi="Arial" w:cs="Arial"/>
        </w:rPr>
        <w:tab/>
      </w:r>
      <w:r w:rsidR="00030400">
        <w:rPr>
          <w:rFonts w:ascii="Arial" w:hAnsi="Arial" w:cs="Arial"/>
        </w:rPr>
        <w:tab/>
        <w:t xml:space="preserve">enhancement be agreed and that a further improvement of the toddler’s area </w:t>
      </w:r>
      <w:r w:rsidR="00030400">
        <w:rPr>
          <w:rFonts w:ascii="Arial" w:hAnsi="Arial" w:cs="Arial"/>
        </w:rPr>
        <w:tab/>
      </w:r>
      <w:r w:rsidR="00030400">
        <w:rPr>
          <w:rFonts w:ascii="Arial" w:hAnsi="Arial" w:cs="Arial"/>
        </w:rPr>
        <w:tab/>
        <w:t>be considered should additional grant funding be found.</w:t>
      </w:r>
    </w:p>
    <w:p w:rsidR="00030400" w:rsidRDefault="00030400" w:rsidP="00AF5391">
      <w:pPr>
        <w:rPr>
          <w:rFonts w:ascii="Arial" w:hAnsi="Arial" w:cs="Arial"/>
        </w:rPr>
      </w:pPr>
    </w:p>
    <w:p w:rsidR="00030400" w:rsidRDefault="00030400" w:rsidP="00AF5391">
      <w:pPr>
        <w:rPr>
          <w:rFonts w:ascii="Arial" w:hAnsi="Arial" w:cs="Arial"/>
        </w:rPr>
      </w:pPr>
      <w:r>
        <w:rPr>
          <w:rFonts w:ascii="Arial" w:hAnsi="Arial" w:cs="Arial"/>
        </w:rPr>
        <w:lastRenderedPageBreak/>
        <w:tab/>
      </w:r>
      <w:r>
        <w:rPr>
          <w:rFonts w:ascii="Arial" w:hAnsi="Arial" w:cs="Arial"/>
        </w:rPr>
        <w:tab/>
        <w:t xml:space="preserve">Cllr Keel asked about an independent safety check on completion and Urban </w:t>
      </w:r>
      <w:r>
        <w:rPr>
          <w:rFonts w:ascii="Arial" w:hAnsi="Arial" w:cs="Arial"/>
        </w:rPr>
        <w:tab/>
      </w:r>
      <w:r>
        <w:rPr>
          <w:rFonts w:ascii="Arial" w:hAnsi="Arial" w:cs="Arial"/>
        </w:rPr>
        <w:tab/>
        <w:t>Recreation agreed they will arrange that.</w:t>
      </w:r>
    </w:p>
    <w:p w:rsidR="00030400" w:rsidRDefault="00030400" w:rsidP="00AF5391">
      <w:pPr>
        <w:rPr>
          <w:rFonts w:ascii="Arial" w:hAnsi="Arial" w:cs="Arial"/>
        </w:rPr>
      </w:pPr>
    </w:p>
    <w:p w:rsidR="00030400" w:rsidRDefault="00030400" w:rsidP="00AF5391">
      <w:pPr>
        <w:rPr>
          <w:rFonts w:ascii="Arial" w:hAnsi="Arial" w:cs="Arial"/>
        </w:rPr>
      </w:pPr>
      <w:r>
        <w:rPr>
          <w:rFonts w:ascii="Arial" w:hAnsi="Arial" w:cs="Arial"/>
        </w:rPr>
        <w:tab/>
      </w:r>
      <w:r>
        <w:rPr>
          <w:rFonts w:ascii="Arial" w:hAnsi="Arial" w:cs="Arial"/>
        </w:rPr>
        <w:tab/>
        <w:t xml:space="preserve">Cllr Jones queried what guarantees would come with the work and the </w:t>
      </w:r>
      <w:r>
        <w:rPr>
          <w:rFonts w:ascii="Arial" w:hAnsi="Arial" w:cs="Arial"/>
        </w:rPr>
        <w:tab/>
      </w:r>
      <w:r>
        <w:rPr>
          <w:rFonts w:ascii="Arial" w:hAnsi="Arial" w:cs="Arial"/>
        </w:rPr>
        <w:tab/>
      </w:r>
      <w:r>
        <w:rPr>
          <w:rFonts w:ascii="Arial" w:hAnsi="Arial" w:cs="Arial"/>
        </w:rPr>
        <w:tab/>
        <w:t xml:space="preserve">representatives explained that each separate item has a different guarantee.  </w:t>
      </w:r>
    </w:p>
    <w:p w:rsidR="00030400" w:rsidRDefault="00030400" w:rsidP="00AF5391">
      <w:pPr>
        <w:rPr>
          <w:rFonts w:ascii="Arial" w:hAnsi="Arial" w:cs="Arial"/>
        </w:rPr>
      </w:pPr>
    </w:p>
    <w:p w:rsidR="00030400" w:rsidRDefault="00030400" w:rsidP="00AF5391">
      <w:pPr>
        <w:rPr>
          <w:rFonts w:ascii="Arial" w:hAnsi="Arial" w:cs="Arial"/>
        </w:rPr>
      </w:pPr>
      <w:r>
        <w:rPr>
          <w:rFonts w:ascii="Arial" w:hAnsi="Arial" w:cs="Arial"/>
        </w:rPr>
        <w:tab/>
      </w:r>
      <w:r>
        <w:rPr>
          <w:rFonts w:ascii="Arial" w:hAnsi="Arial" w:cs="Arial"/>
        </w:rPr>
        <w:tab/>
        <w:t xml:space="preserve">The timescale was </w:t>
      </w:r>
      <w:proofErr w:type="gramStart"/>
      <w:r>
        <w:rPr>
          <w:rFonts w:ascii="Arial" w:hAnsi="Arial" w:cs="Arial"/>
        </w:rPr>
        <w:t>discussed,</w:t>
      </w:r>
      <w:proofErr w:type="gramEnd"/>
      <w:r>
        <w:rPr>
          <w:rFonts w:ascii="Arial" w:hAnsi="Arial" w:cs="Arial"/>
        </w:rPr>
        <w:t xml:space="preserve"> the Clerk confirmed that the notification to </w:t>
      </w:r>
      <w:r>
        <w:rPr>
          <w:rFonts w:ascii="Arial" w:hAnsi="Arial" w:cs="Arial"/>
        </w:rPr>
        <w:tab/>
      </w:r>
      <w:r>
        <w:rPr>
          <w:rFonts w:ascii="Arial" w:hAnsi="Arial" w:cs="Arial"/>
        </w:rPr>
        <w:tab/>
      </w:r>
      <w:r>
        <w:rPr>
          <w:rFonts w:ascii="Arial" w:hAnsi="Arial" w:cs="Arial"/>
        </w:rPr>
        <w:tab/>
        <w:t xml:space="preserve">spend funds would go up the next day so assuming no negative feedback </w:t>
      </w:r>
      <w:r>
        <w:rPr>
          <w:rFonts w:ascii="Arial" w:hAnsi="Arial" w:cs="Arial"/>
        </w:rPr>
        <w:tab/>
      </w:r>
      <w:r>
        <w:rPr>
          <w:rFonts w:ascii="Arial" w:hAnsi="Arial" w:cs="Arial"/>
        </w:rPr>
        <w:tab/>
      </w:r>
      <w:r>
        <w:rPr>
          <w:rFonts w:ascii="Arial" w:hAnsi="Arial" w:cs="Arial"/>
        </w:rPr>
        <w:tab/>
        <w:t xml:space="preserve">that they were able to start from mid December.  Assuming bad weather in </w:t>
      </w:r>
      <w:r>
        <w:rPr>
          <w:rFonts w:ascii="Arial" w:hAnsi="Arial" w:cs="Arial"/>
        </w:rPr>
        <w:tab/>
      </w:r>
      <w:r>
        <w:rPr>
          <w:rFonts w:ascii="Arial" w:hAnsi="Arial" w:cs="Arial"/>
        </w:rPr>
        <w:tab/>
        <w:t xml:space="preserve">January it was agreed that the work would most likely be done in early </w:t>
      </w:r>
      <w:r>
        <w:rPr>
          <w:rFonts w:ascii="Arial" w:hAnsi="Arial" w:cs="Arial"/>
        </w:rPr>
        <w:tab/>
      </w:r>
      <w:r>
        <w:rPr>
          <w:rFonts w:ascii="Arial" w:hAnsi="Arial" w:cs="Arial"/>
        </w:rPr>
        <w:tab/>
      </w:r>
      <w:r>
        <w:rPr>
          <w:rFonts w:ascii="Arial" w:hAnsi="Arial" w:cs="Arial"/>
        </w:rPr>
        <w:tab/>
        <w:t>February 2016.</w:t>
      </w:r>
    </w:p>
    <w:p w:rsidR="00030400" w:rsidRDefault="00030400" w:rsidP="00AF5391">
      <w:pPr>
        <w:rPr>
          <w:rFonts w:ascii="Arial" w:hAnsi="Arial" w:cs="Arial"/>
        </w:rPr>
      </w:pPr>
    </w:p>
    <w:p w:rsidR="00251A23" w:rsidRDefault="00251A23" w:rsidP="00251A23">
      <w:pPr>
        <w:jc w:val="center"/>
        <w:rPr>
          <w:rFonts w:ascii="Arial" w:hAnsi="Arial" w:cs="Arial"/>
          <w:b/>
        </w:rPr>
      </w:pPr>
      <w:r>
        <w:rPr>
          <w:rFonts w:ascii="Arial" w:hAnsi="Arial" w:cs="Arial"/>
          <w:b/>
        </w:rPr>
        <w:t>The two representatives from Urban Recreation left the meeting at 8.02 pm</w:t>
      </w:r>
    </w:p>
    <w:p w:rsidR="00251A23" w:rsidRPr="00251A23" w:rsidRDefault="00251A23" w:rsidP="00251A23">
      <w:pPr>
        <w:jc w:val="center"/>
        <w:rPr>
          <w:rFonts w:ascii="Arial" w:hAnsi="Arial" w:cs="Arial"/>
          <w:b/>
        </w:rPr>
      </w:pPr>
    </w:p>
    <w:p w:rsidR="000D2912" w:rsidRPr="000806D1" w:rsidRDefault="00EF40C1" w:rsidP="00AF5391">
      <w:pPr>
        <w:rPr>
          <w:rFonts w:ascii="Arial" w:hAnsi="Arial" w:cs="Arial"/>
        </w:rPr>
      </w:pPr>
      <w:proofErr w:type="gramStart"/>
      <w:r>
        <w:rPr>
          <w:rFonts w:ascii="Arial" w:hAnsi="Arial" w:cs="Arial"/>
        </w:rPr>
        <w:t>A</w:t>
      </w:r>
      <w:r w:rsidR="004C5773">
        <w:rPr>
          <w:rFonts w:ascii="Arial" w:hAnsi="Arial" w:cs="Arial"/>
        </w:rPr>
        <w:t>74</w:t>
      </w:r>
      <w:r>
        <w:rPr>
          <w:rFonts w:ascii="Arial" w:hAnsi="Arial" w:cs="Arial"/>
        </w:rPr>
        <w:t>.15</w:t>
      </w:r>
      <w:r>
        <w:rPr>
          <w:rFonts w:ascii="Arial" w:hAnsi="Arial" w:cs="Arial"/>
        </w:rPr>
        <w:tab/>
      </w:r>
      <w:r w:rsidR="00846856">
        <w:rPr>
          <w:rFonts w:ascii="Arial" w:hAnsi="Arial" w:cs="Arial"/>
          <w:b/>
        </w:rPr>
        <w:t xml:space="preserve">APOLOGIES – </w:t>
      </w:r>
      <w:r w:rsidR="004C5773">
        <w:rPr>
          <w:rFonts w:ascii="Arial" w:hAnsi="Arial" w:cs="Arial"/>
        </w:rPr>
        <w:t>No Apologies all in attendance.</w:t>
      </w:r>
      <w:proofErr w:type="gramEnd"/>
    </w:p>
    <w:p w:rsidR="000D2912" w:rsidRPr="000806D1" w:rsidRDefault="000D2912" w:rsidP="000D2912">
      <w:pPr>
        <w:ind w:left="1418" w:hanging="1418"/>
        <w:rPr>
          <w:rFonts w:ascii="Arial" w:hAnsi="Arial" w:cs="Arial"/>
        </w:rPr>
      </w:pPr>
    </w:p>
    <w:p w:rsidR="00251A23" w:rsidRDefault="00846856" w:rsidP="000D2912">
      <w:pPr>
        <w:ind w:left="1440" w:hanging="1440"/>
        <w:jc w:val="both"/>
        <w:rPr>
          <w:rFonts w:ascii="Arial" w:hAnsi="Arial" w:cs="Arial"/>
        </w:rPr>
      </w:pPr>
      <w:r>
        <w:rPr>
          <w:rFonts w:ascii="Arial" w:hAnsi="Arial" w:cs="Arial"/>
        </w:rPr>
        <w:t>A</w:t>
      </w:r>
      <w:r w:rsidR="004C5773">
        <w:rPr>
          <w:rFonts w:ascii="Arial" w:hAnsi="Arial" w:cs="Arial"/>
        </w:rPr>
        <w:t>75</w:t>
      </w:r>
      <w:r>
        <w:rPr>
          <w:rFonts w:ascii="Arial" w:hAnsi="Arial" w:cs="Arial"/>
        </w:rPr>
        <w:t>.</w:t>
      </w:r>
      <w:r w:rsidR="006D25F5">
        <w:rPr>
          <w:rFonts w:ascii="Arial" w:hAnsi="Arial" w:cs="Arial"/>
        </w:rPr>
        <w:t>1</w:t>
      </w:r>
      <w:r>
        <w:rPr>
          <w:rFonts w:ascii="Arial" w:hAnsi="Arial" w:cs="Arial"/>
        </w:rPr>
        <w:t>5</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 </w:t>
      </w:r>
      <w:r w:rsidR="003C4BB0" w:rsidRPr="000D2912">
        <w:rPr>
          <w:rFonts w:ascii="Arial" w:hAnsi="Arial" w:cs="Arial"/>
        </w:rPr>
        <w:t>No declaration beyond those recorded in accordance with the Code of Conduct.</w:t>
      </w:r>
    </w:p>
    <w:p w:rsidR="00251A23" w:rsidRDefault="00251A23" w:rsidP="000D2912">
      <w:pPr>
        <w:ind w:left="1440" w:hanging="1440"/>
        <w:jc w:val="both"/>
        <w:rPr>
          <w:rFonts w:ascii="Arial" w:hAnsi="Arial" w:cs="Arial"/>
        </w:rPr>
      </w:pPr>
    </w:p>
    <w:p w:rsidR="00251A23" w:rsidRDefault="00251A23" w:rsidP="000D2912">
      <w:pPr>
        <w:ind w:left="1440" w:hanging="1440"/>
        <w:jc w:val="both"/>
        <w:rPr>
          <w:rFonts w:ascii="Arial" w:hAnsi="Arial" w:cs="Arial"/>
        </w:rPr>
      </w:pPr>
      <w:r>
        <w:rPr>
          <w:rFonts w:ascii="Arial" w:hAnsi="Arial" w:cs="Arial"/>
        </w:rPr>
        <w:tab/>
        <w:t xml:space="preserve">Cllr Parkhurst </w:t>
      </w:r>
      <w:r w:rsidRPr="00251A23">
        <w:rPr>
          <w:rFonts w:ascii="Arial" w:hAnsi="Arial" w:cs="Arial"/>
          <w:b/>
        </w:rPr>
        <w:t>proposed</w:t>
      </w:r>
      <w:r>
        <w:rPr>
          <w:rFonts w:ascii="Arial" w:hAnsi="Arial" w:cs="Arial"/>
        </w:rPr>
        <w:t xml:space="preserve">, Cllr Gordon </w:t>
      </w:r>
      <w:r w:rsidRPr="00251A23">
        <w:rPr>
          <w:rFonts w:ascii="Arial" w:hAnsi="Arial" w:cs="Arial"/>
          <w:b/>
        </w:rPr>
        <w:t>seconded</w:t>
      </w:r>
      <w:r>
        <w:rPr>
          <w:rFonts w:ascii="Arial" w:hAnsi="Arial" w:cs="Arial"/>
        </w:rPr>
        <w:t xml:space="preserve"> and it was </w:t>
      </w:r>
      <w:r w:rsidRPr="00251A23">
        <w:rPr>
          <w:rFonts w:ascii="Arial" w:hAnsi="Arial" w:cs="Arial"/>
          <w:b/>
        </w:rPr>
        <w:t>RESOLVED</w:t>
      </w:r>
      <w:r>
        <w:rPr>
          <w:rFonts w:ascii="Arial" w:hAnsi="Arial" w:cs="Arial"/>
        </w:rPr>
        <w:t xml:space="preserve"> that Agenda item A80.15 be brought forward to allow the other attendees to leave after their item.</w:t>
      </w:r>
    </w:p>
    <w:p w:rsidR="00251A23" w:rsidRDefault="00251A23" w:rsidP="000D2912">
      <w:pPr>
        <w:ind w:left="1440" w:hanging="1440"/>
        <w:jc w:val="both"/>
        <w:rPr>
          <w:rFonts w:ascii="Arial" w:hAnsi="Arial" w:cs="Arial"/>
        </w:rPr>
      </w:pPr>
    </w:p>
    <w:p w:rsidR="00217FFA" w:rsidRDefault="00251A23" w:rsidP="000D2912">
      <w:pPr>
        <w:ind w:left="1440" w:hanging="1440"/>
        <w:jc w:val="both"/>
        <w:rPr>
          <w:rFonts w:ascii="Arial" w:hAnsi="Arial" w:cs="Arial"/>
        </w:rPr>
      </w:pPr>
      <w:r>
        <w:rPr>
          <w:rFonts w:ascii="Arial" w:hAnsi="Arial" w:cs="Arial"/>
        </w:rPr>
        <w:t>A80.15</w:t>
      </w:r>
      <w:r>
        <w:rPr>
          <w:rFonts w:ascii="Arial" w:hAnsi="Arial" w:cs="Arial"/>
        </w:rPr>
        <w:tab/>
      </w:r>
      <w:r>
        <w:rPr>
          <w:rFonts w:ascii="Arial" w:hAnsi="Arial" w:cs="Arial"/>
          <w:b/>
        </w:rPr>
        <w:t xml:space="preserve">FUTURE OF THE LIBRARY SERVICE – </w:t>
      </w:r>
      <w:r>
        <w:rPr>
          <w:rFonts w:ascii="Arial" w:hAnsi="Arial" w:cs="Arial"/>
        </w:rPr>
        <w:t>Rawden Parslow, the Library Manager from the Central Shropshire area introduced himself to the meeting.</w:t>
      </w:r>
      <w:r w:rsidR="00424229">
        <w:rPr>
          <w:rFonts w:ascii="Arial" w:hAnsi="Arial" w:cs="Arial"/>
        </w:rPr>
        <w:t xml:space="preserve">  He explained his role in the discussions </w:t>
      </w:r>
      <w:r w:rsidR="004F1784">
        <w:rPr>
          <w:rFonts w:ascii="Arial" w:hAnsi="Arial" w:cs="Arial"/>
        </w:rPr>
        <w:t>with</w:t>
      </w:r>
      <w:r w:rsidR="00424229">
        <w:rPr>
          <w:rFonts w:ascii="Arial" w:hAnsi="Arial" w:cs="Arial"/>
        </w:rPr>
        <w:t xml:space="preserve"> the Oaklands/Glebe field Steering Group and the proposal for a joint use Community Building included in the development plan.  He explained the budget pressures the Library service is currently under and described the development of partnership arrangements in several towns and villages within Shropshire in an attempt to find savings.  Two are already up and running at </w:t>
      </w:r>
      <w:proofErr w:type="spellStart"/>
      <w:r w:rsidR="00424229">
        <w:rPr>
          <w:rFonts w:ascii="Arial" w:hAnsi="Arial" w:cs="Arial"/>
        </w:rPr>
        <w:t>Highley</w:t>
      </w:r>
      <w:proofErr w:type="spellEnd"/>
      <w:r w:rsidR="00424229">
        <w:rPr>
          <w:rFonts w:ascii="Arial" w:hAnsi="Arial" w:cs="Arial"/>
        </w:rPr>
        <w:t xml:space="preserve"> and Craven Arms with several others in the planning process at </w:t>
      </w:r>
      <w:proofErr w:type="spellStart"/>
      <w:r w:rsidR="00424229">
        <w:rPr>
          <w:rFonts w:ascii="Arial" w:hAnsi="Arial" w:cs="Arial"/>
        </w:rPr>
        <w:t>Shifnal</w:t>
      </w:r>
      <w:proofErr w:type="spellEnd"/>
      <w:r w:rsidR="00424229">
        <w:rPr>
          <w:rFonts w:ascii="Arial" w:hAnsi="Arial" w:cs="Arial"/>
        </w:rPr>
        <w:t xml:space="preserve">, </w:t>
      </w:r>
      <w:proofErr w:type="spellStart"/>
      <w:r w:rsidR="00424229">
        <w:rPr>
          <w:rFonts w:ascii="Arial" w:hAnsi="Arial" w:cs="Arial"/>
        </w:rPr>
        <w:t>Bros</w:t>
      </w:r>
      <w:r w:rsidR="00851011">
        <w:rPr>
          <w:rFonts w:ascii="Arial" w:hAnsi="Arial" w:cs="Arial"/>
        </w:rPr>
        <w:t>e</w:t>
      </w:r>
      <w:r w:rsidR="00424229">
        <w:rPr>
          <w:rFonts w:ascii="Arial" w:hAnsi="Arial" w:cs="Arial"/>
        </w:rPr>
        <w:t>ley</w:t>
      </w:r>
      <w:proofErr w:type="spellEnd"/>
      <w:r w:rsidR="00424229">
        <w:rPr>
          <w:rFonts w:ascii="Arial" w:hAnsi="Arial" w:cs="Arial"/>
        </w:rPr>
        <w:t xml:space="preserve"> and </w:t>
      </w:r>
      <w:proofErr w:type="spellStart"/>
      <w:r w:rsidR="00424229">
        <w:rPr>
          <w:rFonts w:ascii="Arial" w:hAnsi="Arial" w:cs="Arial"/>
        </w:rPr>
        <w:t>Albrighton</w:t>
      </w:r>
      <w:proofErr w:type="spellEnd"/>
      <w:r w:rsidR="00424229">
        <w:rPr>
          <w:rFonts w:ascii="Arial" w:hAnsi="Arial" w:cs="Arial"/>
        </w:rPr>
        <w:t>.</w:t>
      </w:r>
      <w:r w:rsidR="00217FFA">
        <w:rPr>
          <w:rFonts w:ascii="Arial" w:hAnsi="Arial" w:cs="Arial"/>
        </w:rPr>
        <w:t xml:space="preserve">  </w:t>
      </w:r>
    </w:p>
    <w:p w:rsidR="004F1784" w:rsidRDefault="004F1784" w:rsidP="000D2912">
      <w:pPr>
        <w:ind w:left="1440" w:hanging="1440"/>
        <w:jc w:val="both"/>
        <w:rPr>
          <w:rFonts w:ascii="Arial" w:hAnsi="Arial" w:cs="Arial"/>
        </w:rPr>
      </w:pPr>
    </w:p>
    <w:p w:rsidR="004F1784" w:rsidRDefault="004F1784" w:rsidP="000D2912">
      <w:pPr>
        <w:ind w:left="1440" w:hanging="1440"/>
        <w:jc w:val="both"/>
        <w:rPr>
          <w:rFonts w:ascii="Arial" w:hAnsi="Arial" w:cs="Arial"/>
        </w:rPr>
      </w:pPr>
      <w:r>
        <w:rPr>
          <w:rFonts w:ascii="Arial" w:hAnsi="Arial" w:cs="Arial"/>
        </w:rPr>
        <w:tab/>
        <w:t>Based on those already being developed he stated that he saw the Parish Council as an obvious partner in the Bayston Hill Library and was at this meeting to gauge an early opinion on the suggestion that the Parish Council take on a management role of the proposed Library.</w:t>
      </w:r>
    </w:p>
    <w:p w:rsidR="004F1784" w:rsidRDefault="004F1784" w:rsidP="000D2912">
      <w:pPr>
        <w:ind w:left="1440" w:hanging="1440"/>
        <w:jc w:val="both"/>
        <w:rPr>
          <w:rFonts w:ascii="Arial" w:hAnsi="Arial" w:cs="Arial"/>
        </w:rPr>
      </w:pPr>
    </w:p>
    <w:p w:rsidR="00BE612F" w:rsidRDefault="004F1784" w:rsidP="000D2912">
      <w:pPr>
        <w:ind w:left="1440" w:hanging="1440"/>
        <w:jc w:val="both"/>
        <w:rPr>
          <w:rFonts w:ascii="Arial" w:hAnsi="Arial" w:cs="Arial"/>
        </w:rPr>
      </w:pPr>
      <w:r>
        <w:rPr>
          <w:rFonts w:ascii="Arial" w:hAnsi="Arial" w:cs="Arial"/>
        </w:rPr>
        <w:tab/>
        <w:t>Discussions were held about the future staffing of, funding of and services provided by the Library in its new iteration.  Rawden stated that some funding would be provided towards the staffing costs of the new Library and that savings would come from not having the responsibility for the building costs and any other related overheads.</w:t>
      </w:r>
    </w:p>
    <w:p w:rsidR="00BE612F" w:rsidRDefault="00BE612F" w:rsidP="000D2912">
      <w:pPr>
        <w:ind w:left="1440" w:hanging="1440"/>
        <w:jc w:val="both"/>
        <w:rPr>
          <w:rFonts w:ascii="Arial" w:hAnsi="Arial" w:cs="Arial"/>
        </w:rPr>
      </w:pPr>
    </w:p>
    <w:p w:rsidR="004F1784" w:rsidRDefault="00BE612F" w:rsidP="000D2912">
      <w:pPr>
        <w:ind w:left="1440" w:hanging="1440"/>
        <w:jc w:val="both"/>
        <w:rPr>
          <w:rFonts w:ascii="Arial" w:hAnsi="Arial" w:cs="Arial"/>
        </w:rPr>
      </w:pPr>
      <w:r>
        <w:rPr>
          <w:rFonts w:ascii="Arial" w:hAnsi="Arial" w:cs="Arial"/>
        </w:rPr>
        <w:tab/>
        <w:t>Discussions were held about the use of volunteers, the possible provision of additional computers</w:t>
      </w:r>
      <w:r w:rsidR="004F1784">
        <w:rPr>
          <w:rFonts w:ascii="Arial" w:hAnsi="Arial" w:cs="Arial"/>
        </w:rPr>
        <w:t xml:space="preserve"> </w:t>
      </w:r>
      <w:r>
        <w:rPr>
          <w:rFonts w:ascii="Arial" w:hAnsi="Arial" w:cs="Arial"/>
        </w:rPr>
        <w:t>by the Parish Council, self service machines, the diversification of Libraries in recent years and the funding of the new building.</w:t>
      </w:r>
    </w:p>
    <w:p w:rsidR="00BE612F" w:rsidRDefault="00BE612F" w:rsidP="000D2912">
      <w:pPr>
        <w:ind w:left="1440" w:hanging="1440"/>
        <w:jc w:val="both"/>
        <w:rPr>
          <w:rFonts w:ascii="Arial" w:hAnsi="Arial" w:cs="Arial"/>
        </w:rPr>
      </w:pPr>
    </w:p>
    <w:p w:rsidR="00BE612F" w:rsidRDefault="00BE612F" w:rsidP="000D2912">
      <w:pPr>
        <w:ind w:left="1440" w:hanging="1440"/>
        <w:jc w:val="both"/>
        <w:rPr>
          <w:rFonts w:ascii="Arial" w:hAnsi="Arial" w:cs="Arial"/>
        </w:rPr>
      </w:pPr>
      <w:r>
        <w:rPr>
          <w:rFonts w:ascii="Arial" w:hAnsi="Arial" w:cs="Arial"/>
        </w:rPr>
        <w:tab/>
        <w:t xml:space="preserve">The Condover Parish Council representative queried whether the Library would be open more often in the future which Rawden confirmed may be possible in a multi-use building.  A user agreement was discussed as one </w:t>
      </w:r>
      <w:r>
        <w:rPr>
          <w:rFonts w:ascii="Arial" w:hAnsi="Arial" w:cs="Arial"/>
        </w:rPr>
        <w:lastRenderedPageBreak/>
        <w:t>would need to be produced for the partnership and the involvement of Condover PC was discussed.  A consultation process would also need to be undertaken prior to any decisions being made about the way ahead</w:t>
      </w:r>
      <w:r w:rsidR="00B3654C">
        <w:rPr>
          <w:rFonts w:ascii="Arial" w:hAnsi="Arial" w:cs="Arial"/>
        </w:rPr>
        <w:t>.</w:t>
      </w:r>
    </w:p>
    <w:p w:rsidR="00B3654C" w:rsidRDefault="00B3654C" w:rsidP="000D2912">
      <w:pPr>
        <w:ind w:left="1440" w:hanging="1440"/>
        <w:jc w:val="both"/>
        <w:rPr>
          <w:rFonts w:ascii="Arial" w:hAnsi="Arial" w:cs="Arial"/>
        </w:rPr>
      </w:pPr>
    </w:p>
    <w:p w:rsidR="00B3654C" w:rsidRDefault="00B3654C" w:rsidP="000D2912">
      <w:pPr>
        <w:ind w:left="1440" w:hanging="1440"/>
        <w:jc w:val="both"/>
        <w:rPr>
          <w:rFonts w:ascii="Arial" w:hAnsi="Arial" w:cs="Arial"/>
        </w:rPr>
      </w:pPr>
      <w:r>
        <w:rPr>
          <w:rFonts w:ascii="Arial" w:hAnsi="Arial" w:cs="Arial"/>
        </w:rPr>
        <w:tab/>
        <w:t>The subject of funding was discussed at length specifically for the actual building of the new Community Hub, Lucy Roberts confirmed that there had been some reassurance that the current discussion is heading towards a cost neutral build.</w:t>
      </w:r>
    </w:p>
    <w:p w:rsidR="00B3654C" w:rsidRDefault="00B3654C" w:rsidP="000D2912">
      <w:pPr>
        <w:ind w:left="1440" w:hanging="1440"/>
        <w:jc w:val="both"/>
        <w:rPr>
          <w:rFonts w:ascii="Arial" w:hAnsi="Arial" w:cs="Arial"/>
        </w:rPr>
      </w:pPr>
    </w:p>
    <w:p w:rsidR="00B3654C" w:rsidRDefault="00B3654C" w:rsidP="000D2912">
      <w:pPr>
        <w:ind w:left="1440" w:hanging="1440"/>
        <w:jc w:val="both"/>
        <w:rPr>
          <w:rFonts w:ascii="Arial" w:hAnsi="Arial" w:cs="Arial"/>
        </w:rPr>
      </w:pPr>
      <w:r>
        <w:rPr>
          <w:rFonts w:ascii="Arial" w:hAnsi="Arial" w:cs="Arial"/>
        </w:rPr>
        <w:tab/>
        <w:t xml:space="preserve">Cllr Parkhurst </w:t>
      </w:r>
      <w:r w:rsidRPr="00B3654C">
        <w:rPr>
          <w:rFonts w:ascii="Arial" w:hAnsi="Arial" w:cs="Arial"/>
          <w:b/>
        </w:rPr>
        <w:t>proposed</w:t>
      </w:r>
      <w:r>
        <w:rPr>
          <w:rFonts w:ascii="Arial" w:hAnsi="Arial" w:cs="Arial"/>
        </w:rPr>
        <w:t xml:space="preserve">, Cllr Breeze </w:t>
      </w:r>
      <w:r w:rsidRPr="00B3654C">
        <w:rPr>
          <w:rFonts w:ascii="Arial" w:hAnsi="Arial" w:cs="Arial"/>
          <w:b/>
        </w:rPr>
        <w:t>seconded</w:t>
      </w:r>
      <w:r>
        <w:rPr>
          <w:rFonts w:ascii="Arial" w:hAnsi="Arial" w:cs="Arial"/>
        </w:rPr>
        <w:t xml:space="preserve"> and it was </w:t>
      </w:r>
      <w:r w:rsidRPr="00B3654C">
        <w:rPr>
          <w:rFonts w:ascii="Arial" w:hAnsi="Arial" w:cs="Arial"/>
          <w:b/>
        </w:rPr>
        <w:t>RESOLVED</w:t>
      </w:r>
      <w:r>
        <w:rPr>
          <w:rFonts w:ascii="Arial" w:hAnsi="Arial" w:cs="Arial"/>
        </w:rPr>
        <w:t xml:space="preserve"> in principle that Bayston Hill Parish Council was prepared, if required to take on some responsibility for the Library within Bayston Hill as long as there would be no loss of service.</w:t>
      </w:r>
    </w:p>
    <w:p w:rsidR="00B3654C" w:rsidRDefault="00B3654C" w:rsidP="000D2912">
      <w:pPr>
        <w:ind w:left="1440" w:hanging="1440"/>
        <w:jc w:val="both"/>
        <w:rPr>
          <w:rFonts w:ascii="Arial" w:hAnsi="Arial" w:cs="Arial"/>
        </w:rPr>
      </w:pPr>
    </w:p>
    <w:p w:rsidR="00B3654C" w:rsidRDefault="00B3654C" w:rsidP="000D2912">
      <w:pPr>
        <w:ind w:left="1440" w:hanging="1440"/>
        <w:jc w:val="both"/>
        <w:rPr>
          <w:rFonts w:ascii="Arial" w:hAnsi="Arial" w:cs="Arial"/>
        </w:rPr>
      </w:pPr>
      <w:r>
        <w:rPr>
          <w:rFonts w:ascii="Arial" w:hAnsi="Arial" w:cs="Arial"/>
        </w:rPr>
        <w:tab/>
        <w:t>A query was made about whether the mobile Library van would remain housed at Bayston Hill, Rawden confirmed that another location would be found for it and that the mobile service was also due to be reviewed.</w:t>
      </w:r>
    </w:p>
    <w:p w:rsidR="00B3654C" w:rsidRDefault="00B3654C" w:rsidP="000D2912">
      <w:pPr>
        <w:ind w:left="1440" w:hanging="1440"/>
        <w:jc w:val="both"/>
        <w:rPr>
          <w:rFonts w:ascii="Arial" w:hAnsi="Arial" w:cs="Arial"/>
        </w:rPr>
      </w:pPr>
    </w:p>
    <w:p w:rsidR="00F74D98" w:rsidRDefault="00F74D98" w:rsidP="000D2912">
      <w:pPr>
        <w:ind w:left="1440" w:hanging="1440"/>
        <w:jc w:val="both"/>
        <w:rPr>
          <w:rFonts w:ascii="Arial" w:hAnsi="Arial" w:cs="Arial"/>
        </w:rPr>
      </w:pPr>
      <w:r>
        <w:rPr>
          <w:rFonts w:ascii="Arial" w:hAnsi="Arial" w:cs="Arial"/>
        </w:rPr>
        <w:tab/>
        <w:t>Cllr Tudor undertook to take the information back to Condover Parish Council at their next meeting.</w:t>
      </w:r>
    </w:p>
    <w:p w:rsidR="00F74D98" w:rsidRDefault="00F74D98" w:rsidP="000D2912">
      <w:pPr>
        <w:ind w:left="1440" w:hanging="1440"/>
        <w:jc w:val="both"/>
        <w:rPr>
          <w:rFonts w:ascii="Arial" w:hAnsi="Arial" w:cs="Arial"/>
        </w:rPr>
      </w:pPr>
    </w:p>
    <w:p w:rsidR="00B3654C" w:rsidRDefault="00B3654C" w:rsidP="00B3654C">
      <w:pPr>
        <w:ind w:left="1440" w:hanging="1440"/>
        <w:jc w:val="center"/>
        <w:rPr>
          <w:rFonts w:ascii="Arial" w:hAnsi="Arial" w:cs="Arial"/>
          <w:b/>
        </w:rPr>
      </w:pPr>
      <w:r>
        <w:rPr>
          <w:rFonts w:ascii="Arial" w:hAnsi="Arial" w:cs="Arial"/>
          <w:b/>
        </w:rPr>
        <w:t xml:space="preserve">Rawden Parslow, Lucy Roberts and Cllr Tudor left the meeting at </w:t>
      </w:r>
      <w:r w:rsidR="00F74D98">
        <w:rPr>
          <w:rFonts w:ascii="Arial" w:hAnsi="Arial" w:cs="Arial"/>
          <w:b/>
        </w:rPr>
        <w:t>8.39 pm</w:t>
      </w:r>
    </w:p>
    <w:p w:rsidR="00F74D98" w:rsidRPr="00B3654C" w:rsidRDefault="00F74D98" w:rsidP="00B3654C">
      <w:pPr>
        <w:ind w:left="1440" w:hanging="1440"/>
        <w:jc w:val="center"/>
        <w:rPr>
          <w:rFonts w:ascii="Arial" w:hAnsi="Arial" w:cs="Arial"/>
          <w:b/>
        </w:rPr>
      </w:pPr>
    </w:p>
    <w:p w:rsidR="0029131E" w:rsidRPr="00846856" w:rsidRDefault="00846856" w:rsidP="00846856">
      <w:pPr>
        <w:ind w:left="1440" w:hanging="1440"/>
        <w:jc w:val="both"/>
        <w:rPr>
          <w:rFonts w:ascii="Arial" w:hAnsi="Arial" w:cs="Arial"/>
        </w:rPr>
      </w:pPr>
      <w:r>
        <w:rPr>
          <w:rFonts w:ascii="Arial" w:hAnsi="Arial" w:cs="Arial"/>
        </w:rPr>
        <w:t>A</w:t>
      </w:r>
      <w:r w:rsidR="004C5773">
        <w:rPr>
          <w:rFonts w:ascii="Arial" w:hAnsi="Arial" w:cs="Arial"/>
        </w:rPr>
        <w:t>7</w:t>
      </w:r>
      <w:r w:rsidR="00D30879">
        <w:rPr>
          <w:rFonts w:ascii="Arial" w:hAnsi="Arial" w:cs="Arial"/>
        </w:rPr>
        <w:t>6</w:t>
      </w:r>
      <w:r>
        <w:rPr>
          <w:rFonts w:ascii="Arial" w:hAnsi="Arial" w:cs="Arial"/>
        </w:rPr>
        <w:t>.15</w:t>
      </w:r>
      <w:r w:rsidR="00217FFA">
        <w:rPr>
          <w:rFonts w:ascii="Arial" w:hAnsi="Arial" w:cs="Arial"/>
        </w:rPr>
        <w:tab/>
      </w:r>
      <w:r w:rsidR="000D2912" w:rsidRPr="000D2912">
        <w:rPr>
          <w:rFonts w:ascii="Arial" w:hAnsi="Arial" w:cs="Arial"/>
          <w:b/>
        </w:rPr>
        <w:t>PUBLIC SPEAKING/QUESTIONS</w:t>
      </w:r>
      <w:r w:rsidR="000D2912" w:rsidRPr="000D2912">
        <w:rPr>
          <w:rFonts w:ascii="Arial" w:hAnsi="Arial" w:cs="Arial"/>
        </w:rPr>
        <w:t xml:space="preserve"> </w:t>
      </w:r>
      <w:r w:rsidR="000D2912" w:rsidRPr="000D2912">
        <w:rPr>
          <w:rFonts w:ascii="Arial" w:hAnsi="Arial" w:cs="Arial"/>
          <w:b/>
        </w:rPr>
        <w:t xml:space="preserve">AT COUNCIL MEETINGS </w:t>
      </w:r>
      <w:r>
        <w:rPr>
          <w:rFonts w:ascii="Arial" w:hAnsi="Arial" w:cs="Arial"/>
          <w:b/>
        </w:rPr>
        <w:t>–</w:t>
      </w:r>
      <w:r w:rsidR="008008B8">
        <w:rPr>
          <w:rFonts w:ascii="Arial" w:hAnsi="Arial" w:cs="Arial"/>
          <w:b/>
        </w:rPr>
        <w:t xml:space="preserve"> </w:t>
      </w:r>
      <w:r>
        <w:rPr>
          <w:rFonts w:ascii="Arial" w:hAnsi="Arial" w:cs="Arial"/>
        </w:rPr>
        <w:t xml:space="preserve">There were no members of </w:t>
      </w:r>
      <w:r w:rsidR="000806D1">
        <w:rPr>
          <w:rFonts w:ascii="Arial" w:hAnsi="Arial" w:cs="Arial"/>
        </w:rPr>
        <w:t xml:space="preserve">the </w:t>
      </w:r>
      <w:r>
        <w:rPr>
          <w:rFonts w:ascii="Arial" w:hAnsi="Arial" w:cs="Arial"/>
        </w:rPr>
        <w:t>public at the meeting.</w:t>
      </w:r>
    </w:p>
    <w:p w:rsidR="008008B8" w:rsidRDefault="008008B8" w:rsidP="008008B8">
      <w:pPr>
        <w:ind w:left="1418" w:hanging="1418"/>
        <w:jc w:val="both"/>
        <w:rPr>
          <w:rFonts w:ascii="Arial" w:hAnsi="Arial" w:cs="Arial"/>
        </w:rPr>
      </w:pPr>
    </w:p>
    <w:p w:rsidR="000D2912" w:rsidRPr="004071AE" w:rsidRDefault="00846856" w:rsidP="000D2912">
      <w:pPr>
        <w:ind w:left="1418" w:hanging="1418"/>
        <w:jc w:val="both"/>
        <w:rPr>
          <w:rFonts w:ascii="Arial" w:hAnsi="Arial" w:cs="Arial"/>
        </w:rPr>
      </w:pPr>
      <w:r>
        <w:rPr>
          <w:rFonts w:ascii="Arial" w:hAnsi="Arial" w:cs="Arial"/>
        </w:rPr>
        <w:t>A</w:t>
      </w:r>
      <w:r w:rsidR="004C5773">
        <w:rPr>
          <w:rFonts w:ascii="Arial" w:hAnsi="Arial" w:cs="Arial"/>
        </w:rPr>
        <w:t>77</w:t>
      </w:r>
      <w:r>
        <w:rPr>
          <w:rFonts w:ascii="Arial" w:hAnsi="Arial" w:cs="Arial"/>
        </w:rPr>
        <w:t>.</w:t>
      </w:r>
      <w:r w:rsidR="000D2912" w:rsidRPr="000D2912">
        <w:rPr>
          <w:rFonts w:ascii="Arial" w:hAnsi="Arial" w:cs="Arial"/>
        </w:rPr>
        <w:t>1</w:t>
      </w:r>
      <w:r>
        <w:rPr>
          <w:rFonts w:ascii="Arial" w:hAnsi="Arial" w:cs="Arial"/>
        </w:rPr>
        <w:t>5</w:t>
      </w:r>
      <w:r w:rsidR="000D2912" w:rsidRPr="000D2912">
        <w:rPr>
          <w:rFonts w:ascii="Arial" w:hAnsi="Arial" w:cs="Arial"/>
        </w:rPr>
        <w:tab/>
      </w:r>
      <w:r w:rsidR="000D2912" w:rsidRPr="000D2912">
        <w:rPr>
          <w:rFonts w:ascii="Arial" w:hAnsi="Arial" w:cs="Arial"/>
          <w:b/>
        </w:rPr>
        <w:t xml:space="preserve">MINUTES – </w:t>
      </w:r>
      <w:r w:rsidR="004071AE">
        <w:rPr>
          <w:rFonts w:ascii="Arial" w:hAnsi="Arial" w:cs="Arial"/>
        </w:rPr>
        <w:t xml:space="preserve">It was </w:t>
      </w:r>
      <w:r w:rsidR="004071AE" w:rsidRPr="004071AE">
        <w:rPr>
          <w:rFonts w:ascii="Arial" w:hAnsi="Arial" w:cs="Arial"/>
          <w:b/>
        </w:rPr>
        <w:t>proposed</w:t>
      </w:r>
      <w:r w:rsidR="004071AE">
        <w:rPr>
          <w:rFonts w:ascii="Arial" w:hAnsi="Arial" w:cs="Arial"/>
        </w:rPr>
        <w:t xml:space="preserve"> by Cllr </w:t>
      </w:r>
      <w:r w:rsidR="00F74D98">
        <w:rPr>
          <w:rFonts w:ascii="Arial" w:hAnsi="Arial" w:cs="Arial"/>
        </w:rPr>
        <w:t>Jones</w:t>
      </w:r>
      <w:r w:rsidR="000806D1">
        <w:rPr>
          <w:rFonts w:ascii="Arial" w:hAnsi="Arial" w:cs="Arial"/>
        </w:rPr>
        <w:t xml:space="preserve">, </w:t>
      </w:r>
      <w:r w:rsidR="004071AE" w:rsidRPr="004071AE">
        <w:rPr>
          <w:rFonts w:ascii="Arial" w:hAnsi="Arial" w:cs="Arial"/>
          <w:b/>
        </w:rPr>
        <w:t>seconded</w:t>
      </w:r>
      <w:r w:rsidR="004071AE">
        <w:rPr>
          <w:rFonts w:ascii="Arial" w:hAnsi="Arial" w:cs="Arial"/>
        </w:rPr>
        <w:t xml:space="preserve"> by Cllr </w:t>
      </w:r>
      <w:r w:rsidR="00F74D98">
        <w:rPr>
          <w:rFonts w:ascii="Arial" w:hAnsi="Arial" w:cs="Arial"/>
        </w:rPr>
        <w:t>Clarke</w:t>
      </w:r>
      <w:r w:rsidR="000806D1">
        <w:rPr>
          <w:rFonts w:ascii="Arial" w:hAnsi="Arial" w:cs="Arial"/>
        </w:rPr>
        <w:t xml:space="preserve"> and </w:t>
      </w:r>
      <w:r w:rsidR="000806D1">
        <w:rPr>
          <w:rFonts w:ascii="Arial" w:hAnsi="Arial" w:cs="Arial"/>
          <w:b/>
        </w:rPr>
        <w:t>RESOLVED</w:t>
      </w:r>
      <w:r w:rsidR="00961DCA">
        <w:rPr>
          <w:rFonts w:ascii="Arial" w:hAnsi="Arial" w:cs="Arial"/>
        </w:rPr>
        <w:t xml:space="preserve"> </w:t>
      </w:r>
      <w:r w:rsidR="000459A4">
        <w:rPr>
          <w:rFonts w:ascii="Arial" w:hAnsi="Arial" w:cs="Arial"/>
        </w:rPr>
        <w:t xml:space="preserve">that the minutes of the </w:t>
      </w:r>
      <w:r>
        <w:rPr>
          <w:rFonts w:ascii="Arial" w:hAnsi="Arial" w:cs="Arial"/>
        </w:rPr>
        <w:t>Amenities</w:t>
      </w:r>
      <w:r w:rsidR="004071AE">
        <w:rPr>
          <w:rFonts w:ascii="Arial" w:hAnsi="Arial" w:cs="Arial"/>
        </w:rPr>
        <w:t xml:space="preserve"> meeting held on Monday </w:t>
      </w:r>
      <w:r w:rsidR="00F74D98">
        <w:rPr>
          <w:rFonts w:ascii="Arial" w:hAnsi="Arial" w:cs="Arial"/>
        </w:rPr>
        <w:t>21 September</w:t>
      </w:r>
      <w:r w:rsidR="000806D1">
        <w:rPr>
          <w:rFonts w:ascii="Arial" w:hAnsi="Arial" w:cs="Arial"/>
        </w:rPr>
        <w:t xml:space="preserve"> </w:t>
      </w:r>
      <w:r>
        <w:rPr>
          <w:rFonts w:ascii="Arial" w:hAnsi="Arial" w:cs="Arial"/>
        </w:rPr>
        <w:t>2015</w:t>
      </w:r>
      <w:r w:rsidR="00D30879">
        <w:rPr>
          <w:rFonts w:ascii="Arial" w:hAnsi="Arial" w:cs="Arial"/>
        </w:rPr>
        <w:t xml:space="preserve"> with two minor amendments</w:t>
      </w:r>
      <w:r w:rsidR="004071AE">
        <w:rPr>
          <w:rFonts w:ascii="Arial" w:hAnsi="Arial" w:cs="Arial"/>
        </w:rPr>
        <w:t xml:space="preserve"> be accepted as a true record. </w:t>
      </w:r>
    </w:p>
    <w:p w:rsidR="000806D1" w:rsidRPr="000D2912" w:rsidRDefault="000806D1" w:rsidP="000D2912">
      <w:pPr>
        <w:ind w:left="1418" w:hanging="1418"/>
        <w:jc w:val="both"/>
        <w:rPr>
          <w:rFonts w:ascii="Arial" w:hAnsi="Arial" w:cs="Arial"/>
          <w:b/>
        </w:rPr>
      </w:pPr>
    </w:p>
    <w:p w:rsidR="00363E55" w:rsidRDefault="00846856" w:rsidP="009C6B6F">
      <w:pPr>
        <w:ind w:left="1418" w:hanging="1418"/>
        <w:jc w:val="both"/>
        <w:rPr>
          <w:rFonts w:ascii="Arial" w:hAnsi="Arial" w:cs="Arial"/>
        </w:rPr>
      </w:pPr>
      <w:r>
        <w:rPr>
          <w:rFonts w:ascii="Arial" w:hAnsi="Arial" w:cs="Arial"/>
        </w:rPr>
        <w:t>A</w:t>
      </w:r>
      <w:r w:rsidR="00F74D98">
        <w:rPr>
          <w:rFonts w:ascii="Arial" w:hAnsi="Arial" w:cs="Arial"/>
        </w:rPr>
        <w:t>78</w:t>
      </w:r>
      <w:r w:rsidR="000D2912" w:rsidRPr="000D2912">
        <w:rPr>
          <w:rFonts w:ascii="Arial" w:hAnsi="Arial" w:cs="Arial"/>
        </w:rPr>
        <w:t>.1</w:t>
      </w:r>
      <w:r>
        <w:rPr>
          <w:rFonts w:ascii="Arial" w:hAnsi="Arial" w:cs="Arial"/>
        </w:rPr>
        <w:t>5</w:t>
      </w:r>
      <w:r w:rsidR="000D2912" w:rsidRPr="000D2912">
        <w:rPr>
          <w:rFonts w:ascii="Arial" w:hAnsi="Arial" w:cs="Arial"/>
        </w:rPr>
        <w:tab/>
      </w:r>
      <w:r w:rsidR="000D2912" w:rsidRPr="000D2912">
        <w:rPr>
          <w:rFonts w:ascii="Arial" w:hAnsi="Arial" w:cs="Arial"/>
          <w:b/>
        </w:rPr>
        <w:t xml:space="preserve">MATTERS ARISING </w:t>
      </w:r>
      <w:r w:rsidR="004071AE">
        <w:rPr>
          <w:rFonts w:ascii="Arial" w:hAnsi="Arial" w:cs="Arial"/>
          <w:b/>
        </w:rPr>
        <w:t>–</w:t>
      </w:r>
      <w:r>
        <w:rPr>
          <w:rFonts w:ascii="Arial" w:hAnsi="Arial" w:cs="Arial"/>
          <w:b/>
        </w:rPr>
        <w:t xml:space="preserve"> </w:t>
      </w:r>
      <w:r w:rsidR="009C6B6F">
        <w:rPr>
          <w:rFonts w:ascii="Arial" w:hAnsi="Arial" w:cs="Arial"/>
        </w:rPr>
        <w:t>The following matters ar</w:t>
      </w:r>
      <w:r w:rsidR="004030B7">
        <w:rPr>
          <w:rFonts w:ascii="Arial" w:hAnsi="Arial" w:cs="Arial"/>
        </w:rPr>
        <w:t>ose</w:t>
      </w:r>
      <w:r w:rsidR="009C6B6F">
        <w:rPr>
          <w:rFonts w:ascii="Arial" w:hAnsi="Arial" w:cs="Arial"/>
        </w:rPr>
        <w:t xml:space="preserve"> from the minutes of the Amenities</w:t>
      </w:r>
      <w:r w:rsidR="004030B7">
        <w:rPr>
          <w:rFonts w:ascii="Arial" w:hAnsi="Arial" w:cs="Arial"/>
        </w:rPr>
        <w:t xml:space="preserve"> meeting held on Monday </w:t>
      </w:r>
      <w:r w:rsidR="003C4F45">
        <w:rPr>
          <w:rFonts w:ascii="Arial" w:hAnsi="Arial" w:cs="Arial"/>
        </w:rPr>
        <w:t>2</w:t>
      </w:r>
      <w:r w:rsidR="00F74D98">
        <w:rPr>
          <w:rFonts w:ascii="Arial" w:hAnsi="Arial" w:cs="Arial"/>
        </w:rPr>
        <w:t>1 September</w:t>
      </w:r>
      <w:r w:rsidR="003C4F45">
        <w:rPr>
          <w:rFonts w:ascii="Arial" w:hAnsi="Arial" w:cs="Arial"/>
        </w:rPr>
        <w:t xml:space="preserve"> </w:t>
      </w:r>
      <w:r w:rsidR="009C6B6F">
        <w:rPr>
          <w:rFonts w:ascii="Arial" w:hAnsi="Arial" w:cs="Arial"/>
        </w:rPr>
        <w:t>2015:</w:t>
      </w:r>
    </w:p>
    <w:p w:rsidR="00C80ED1" w:rsidRDefault="00C80ED1" w:rsidP="009C6B6F">
      <w:pPr>
        <w:ind w:left="1418" w:hanging="1418"/>
        <w:jc w:val="both"/>
        <w:rPr>
          <w:rFonts w:ascii="Arial" w:hAnsi="Arial" w:cs="Arial"/>
        </w:rPr>
      </w:pPr>
    </w:p>
    <w:p w:rsidR="007235F9" w:rsidRPr="007235F9" w:rsidRDefault="00C80ED1" w:rsidP="007235F9">
      <w:pPr>
        <w:rPr>
          <w:rFonts w:ascii="Arial" w:hAnsi="Arial" w:cs="Arial"/>
        </w:rPr>
      </w:pPr>
      <w:r>
        <w:rPr>
          <w:rFonts w:ascii="Arial" w:hAnsi="Arial" w:cs="Arial"/>
        </w:rPr>
        <w:tab/>
      </w:r>
      <w:r w:rsidR="007235F9">
        <w:rPr>
          <w:rFonts w:ascii="Arial" w:hAnsi="Arial" w:cs="Arial"/>
        </w:rPr>
        <w:tab/>
      </w:r>
      <w:r w:rsidR="007235F9" w:rsidRPr="007235F9">
        <w:rPr>
          <w:rFonts w:ascii="Arial" w:hAnsi="Arial" w:cs="Arial"/>
          <w:b/>
        </w:rPr>
        <w:t>A18.15</w:t>
      </w:r>
      <w:r w:rsidR="007235F9" w:rsidRPr="007235F9">
        <w:rPr>
          <w:rFonts w:ascii="Arial" w:hAnsi="Arial" w:cs="Arial"/>
          <w:b/>
        </w:rPr>
        <w:tab/>
        <w:t>Longmeadow Walk Round</w:t>
      </w:r>
      <w:r w:rsidR="007235F9" w:rsidRPr="007235F9">
        <w:rPr>
          <w:rFonts w:ascii="Arial" w:hAnsi="Arial" w:cs="Arial"/>
        </w:rPr>
        <w:t xml:space="preserve"> – All attempts to get as many </w:t>
      </w:r>
      <w:r w:rsidR="007235F9" w:rsidRPr="007235F9">
        <w:rPr>
          <w:rFonts w:ascii="Arial" w:hAnsi="Arial" w:cs="Arial"/>
        </w:rPr>
        <w:tab/>
      </w:r>
      <w:r w:rsidR="007235F9" w:rsidRPr="007235F9">
        <w:rPr>
          <w:rFonts w:ascii="Arial" w:hAnsi="Arial" w:cs="Arial"/>
        </w:rPr>
        <w:tab/>
      </w:r>
      <w:r w:rsidR="007235F9" w:rsidRPr="007235F9">
        <w:rPr>
          <w:rFonts w:ascii="Arial" w:hAnsi="Arial" w:cs="Arial"/>
        </w:rPr>
        <w:tab/>
        <w:t xml:space="preserve">councillors together to have a walk round of Longmeadow have thus far </w:t>
      </w:r>
      <w:r w:rsidR="007235F9" w:rsidRPr="007235F9">
        <w:rPr>
          <w:rFonts w:ascii="Arial" w:hAnsi="Arial" w:cs="Arial"/>
        </w:rPr>
        <w:tab/>
      </w:r>
      <w:r w:rsidR="007235F9" w:rsidRPr="007235F9">
        <w:rPr>
          <w:rFonts w:ascii="Arial" w:hAnsi="Arial" w:cs="Arial"/>
        </w:rPr>
        <w:tab/>
      </w:r>
      <w:r w:rsidR="007235F9">
        <w:rPr>
          <w:rFonts w:ascii="Arial" w:hAnsi="Arial" w:cs="Arial"/>
        </w:rPr>
        <w:tab/>
      </w:r>
      <w:r w:rsidR="007235F9" w:rsidRPr="007235F9">
        <w:rPr>
          <w:rFonts w:ascii="Arial" w:hAnsi="Arial" w:cs="Arial"/>
        </w:rPr>
        <w:t>failed.</w:t>
      </w:r>
    </w:p>
    <w:p w:rsidR="007235F9" w:rsidRPr="007235F9" w:rsidRDefault="007235F9" w:rsidP="007235F9">
      <w:pPr>
        <w:rPr>
          <w:rFonts w:ascii="Arial" w:hAnsi="Arial" w:cs="Arial"/>
        </w:rPr>
      </w:pPr>
    </w:p>
    <w:p w:rsidR="007235F9" w:rsidRPr="007235F9" w:rsidRDefault="007235F9" w:rsidP="007235F9">
      <w:pPr>
        <w:rPr>
          <w:rFonts w:ascii="Arial" w:hAnsi="Arial" w:cs="Arial"/>
        </w:rPr>
      </w:pPr>
      <w:r w:rsidRPr="007235F9">
        <w:rPr>
          <w:rFonts w:ascii="Arial" w:hAnsi="Arial" w:cs="Arial"/>
        </w:rPr>
        <w:tab/>
      </w:r>
      <w:r w:rsidRPr="007235F9">
        <w:rPr>
          <w:rFonts w:ascii="Arial" w:hAnsi="Arial" w:cs="Arial"/>
        </w:rPr>
        <w:tab/>
      </w:r>
      <w:r w:rsidRPr="007235F9">
        <w:rPr>
          <w:rFonts w:ascii="Arial" w:hAnsi="Arial" w:cs="Arial"/>
          <w:b/>
        </w:rPr>
        <w:t>A31.15</w:t>
      </w:r>
      <w:r w:rsidRPr="007235F9">
        <w:rPr>
          <w:rFonts w:ascii="Arial" w:hAnsi="Arial" w:cs="Arial"/>
          <w:b/>
        </w:rPr>
        <w:tab/>
        <w:t xml:space="preserve">Youth and Community Building Water Costs – </w:t>
      </w:r>
      <w:r w:rsidRPr="007235F9">
        <w:rPr>
          <w:rFonts w:ascii="Arial" w:hAnsi="Arial" w:cs="Arial"/>
        </w:rPr>
        <w:t xml:space="preserve">Severn </w:t>
      </w:r>
      <w:r w:rsidRPr="007235F9">
        <w:rPr>
          <w:rFonts w:ascii="Arial" w:hAnsi="Arial" w:cs="Arial"/>
        </w:rPr>
        <w:tab/>
      </w:r>
      <w:r w:rsidRPr="007235F9">
        <w:rPr>
          <w:rFonts w:ascii="Arial" w:hAnsi="Arial" w:cs="Arial"/>
        </w:rPr>
        <w:tab/>
      </w:r>
      <w:r w:rsidRPr="007235F9">
        <w:rPr>
          <w:rFonts w:ascii="Arial" w:hAnsi="Arial" w:cs="Arial"/>
        </w:rPr>
        <w:tab/>
        <w:t xml:space="preserve">Trent Water have been in touch reference the refitting of a new water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metre for the Youth &amp; Community Building.  They have monitored usage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and as a result a new invoice was issued on 28 October which has </w:t>
      </w:r>
      <w:r w:rsidRPr="007235F9">
        <w:rPr>
          <w:rFonts w:ascii="Arial" w:hAnsi="Arial" w:cs="Arial"/>
        </w:rPr>
        <w:tab/>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credited £261.17 back to the Parish Council.  Water bills for this </w:t>
      </w:r>
      <w:r w:rsidRPr="007235F9">
        <w:rPr>
          <w:rFonts w:ascii="Arial" w:hAnsi="Arial" w:cs="Arial"/>
        </w:rPr>
        <w:tab/>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building should now be more realistic.</w:t>
      </w:r>
    </w:p>
    <w:p w:rsidR="007235F9" w:rsidRPr="007235F9" w:rsidRDefault="007235F9" w:rsidP="007235F9">
      <w:pPr>
        <w:rPr>
          <w:rFonts w:ascii="Arial" w:hAnsi="Arial" w:cs="Arial"/>
        </w:rPr>
      </w:pPr>
    </w:p>
    <w:p w:rsidR="007235F9" w:rsidRDefault="007235F9" w:rsidP="007235F9">
      <w:pPr>
        <w:rPr>
          <w:rFonts w:ascii="Arial" w:hAnsi="Arial" w:cs="Arial"/>
        </w:rPr>
      </w:pPr>
      <w:r w:rsidRPr="007235F9">
        <w:rPr>
          <w:rFonts w:ascii="Arial" w:hAnsi="Arial" w:cs="Arial"/>
        </w:rPr>
        <w:tab/>
      </w:r>
      <w:r w:rsidRPr="007235F9">
        <w:rPr>
          <w:rFonts w:ascii="Arial" w:hAnsi="Arial" w:cs="Arial"/>
        </w:rPr>
        <w:tab/>
      </w:r>
      <w:r w:rsidRPr="007235F9">
        <w:rPr>
          <w:rFonts w:ascii="Arial" w:hAnsi="Arial" w:cs="Arial"/>
          <w:b/>
        </w:rPr>
        <w:t>A52.15</w:t>
      </w:r>
      <w:r w:rsidRPr="007235F9">
        <w:rPr>
          <w:rFonts w:ascii="Arial" w:hAnsi="Arial" w:cs="Arial"/>
          <w:b/>
        </w:rPr>
        <w:tab/>
        <w:t>Lythwood Changing Rooms Refresh</w:t>
      </w:r>
      <w:r w:rsidRPr="007235F9">
        <w:rPr>
          <w:rFonts w:ascii="Arial" w:hAnsi="Arial" w:cs="Arial"/>
        </w:rPr>
        <w:t xml:space="preserve"> – Work was started on </w:t>
      </w:r>
      <w:r w:rsidRPr="007235F9">
        <w:rPr>
          <w:rFonts w:ascii="Arial" w:hAnsi="Arial" w:cs="Arial"/>
        </w:rPr>
        <w:tab/>
      </w:r>
      <w:r w:rsidRPr="007235F9">
        <w:rPr>
          <w:rFonts w:ascii="Arial" w:hAnsi="Arial" w:cs="Arial"/>
        </w:rPr>
        <w:tab/>
        <w:t xml:space="preserve">the changing rooms on Tuesday 10 November 2015, one will be done this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week and the second next week so that one of the changing rooms </w:t>
      </w:r>
      <w:r w:rsidRPr="007235F9">
        <w:rPr>
          <w:rFonts w:ascii="Arial" w:hAnsi="Arial" w:cs="Arial"/>
        </w:rPr>
        <w:tab/>
        <w:t xml:space="preserve">remains </w:t>
      </w:r>
      <w:r>
        <w:rPr>
          <w:rFonts w:ascii="Arial" w:hAnsi="Arial" w:cs="Arial"/>
        </w:rPr>
        <w:tab/>
      </w:r>
      <w:r>
        <w:rPr>
          <w:rFonts w:ascii="Arial" w:hAnsi="Arial" w:cs="Arial"/>
        </w:rPr>
        <w:tab/>
      </w:r>
      <w:r w:rsidRPr="007235F9">
        <w:rPr>
          <w:rFonts w:ascii="Arial" w:hAnsi="Arial" w:cs="Arial"/>
        </w:rPr>
        <w:t>usable for football teams.</w:t>
      </w:r>
    </w:p>
    <w:p w:rsidR="007235F9" w:rsidRDefault="007235F9" w:rsidP="007235F9">
      <w:pPr>
        <w:rPr>
          <w:rFonts w:ascii="Arial" w:hAnsi="Arial" w:cs="Arial"/>
        </w:rPr>
      </w:pPr>
    </w:p>
    <w:p w:rsidR="007235F9" w:rsidRPr="007235F9" w:rsidRDefault="007235F9" w:rsidP="007235F9">
      <w:pPr>
        <w:rPr>
          <w:rFonts w:ascii="Arial" w:hAnsi="Arial" w:cs="Arial"/>
        </w:rPr>
      </w:pPr>
      <w:r>
        <w:rPr>
          <w:rFonts w:ascii="Arial" w:hAnsi="Arial" w:cs="Arial"/>
        </w:rPr>
        <w:tab/>
      </w:r>
      <w:r>
        <w:rPr>
          <w:rFonts w:ascii="Arial" w:hAnsi="Arial" w:cs="Arial"/>
        </w:rPr>
        <w:tab/>
        <w:t>Cllr Clarke confirmed that the changing rooms had been completed.</w:t>
      </w:r>
    </w:p>
    <w:p w:rsidR="007235F9" w:rsidRDefault="007235F9" w:rsidP="007235F9">
      <w:pPr>
        <w:rPr>
          <w:rFonts w:ascii="Comic Sans MS" w:hAnsi="Comic Sans MS"/>
        </w:rPr>
      </w:pPr>
    </w:p>
    <w:p w:rsidR="007235F9" w:rsidRDefault="007235F9" w:rsidP="007235F9">
      <w:pPr>
        <w:rPr>
          <w:rFonts w:ascii="Arial" w:hAnsi="Arial" w:cs="Arial"/>
        </w:rPr>
      </w:pPr>
      <w:r>
        <w:rPr>
          <w:rFonts w:ascii="Comic Sans MS" w:hAnsi="Comic Sans MS"/>
        </w:rPr>
        <w:lastRenderedPageBreak/>
        <w:tab/>
      </w:r>
      <w:r>
        <w:rPr>
          <w:rFonts w:ascii="Comic Sans MS" w:hAnsi="Comic Sans MS"/>
        </w:rPr>
        <w:tab/>
      </w:r>
      <w:r w:rsidRPr="007235F9">
        <w:rPr>
          <w:rFonts w:ascii="Arial" w:hAnsi="Arial" w:cs="Arial"/>
          <w:b/>
        </w:rPr>
        <w:t>A63.15</w:t>
      </w:r>
      <w:r w:rsidRPr="007235F9">
        <w:rPr>
          <w:rFonts w:ascii="Arial" w:hAnsi="Arial" w:cs="Arial"/>
          <w:b/>
        </w:rPr>
        <w:tab/>
        <w:t xml:space="preserve">Parish Council Chairman’s Chain – </w:t>
      </w:r>
      <w:r w:rsidRPr="007235F9">
        <w:rPr>
          <w:rFonts w:ascii="Arial" w:hAnsi="Arial" w:cs="Arial"/>
        </w:rPr>
        <w:t xml:space="preserve">The Clerk has taken </w:t>
      </w:r>
      <w:r w:rsidRPr="007235F9">
        <w:rPr>
          <w:rFonts w:ascii="Arial" w:hAnsi="Arial" w:cs="Arial"/>
        </w:rPr>
        <w:tab/>
      </w:r>
      <w:r w:rsidRPr="007235F9">
        <w:rPr>
          <w:rFonts w:ascii="Arial" w:hAnsi="Arial" w:cs="Arial"/>
        </w:rPr>
        <w:tab/>
      </w:r>
      <w:r w:rsidRPr="007235F9">
        <w:rPr>
          <w:rFonts w:ascii="Arial" w:hAnsi="Arial" w:cs="Arial"/>
        </w:rPr>
        <w:tab/>
        <w:t xml:space="preserve">advice from the Town Clerk and she confirmed that the cost of links had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increased and that whilst she used a different company that it would be a </w:t>
      </w:r>
      <w:r>
        <w:rPr>
          <w:rFonts w:ascii="Arial" w:hAnsi="Arial" w:cs="Arial"/>
        </w:rPr>
        <w:tab/>
      </w:r>
      <w:r>
        <w:rPr>
          <w:rFonts w:ascii="Arial" w:hAnsi="Arial" w:cs="Arial"/>
        </w:rPr>
        <w:tab/>
      </w:r>
      <w:r>
        <w:rPr>
          <w:rFonts w:ascii="Arial" w:hAnsi="Arial" w:cs="Arial"/>
        </w:rPr>
        <w:tab/>
      </w:r>
      <w:r w:rsidRPr="007235F9">
        <w:rPr>
          <w:rFonts w:ascii="Arial" w:hAnsi="Arial" w:cs="Arial"/>
        </w:rPr>
        <w:t>similar price to that quoted.</w:t>
      </w:r>
    </w:p>
    <w:p w:rsidR="005724E6" w:rsidRDefault="005724E6" w:rsidP="007235F9">
      <w:pPr>
        <w:rPr>
          <w:rFonts w:ascii="Arial" w:hAnsi="Arial" w:cs="Arial"/>
        </w:rPr>
      </w:pPr>
    </w:p>
    <w:p w:rsidR="005724E6" w:rsidRPr="005724E6" w:rsidRDefault="005724E6" w:rsidP="007235F9">
      <w:pPr>
        <w:rPr>
          <w:rFonts w:ascii="Arial" w:hAnsi="Arial" w:cs="Arial"/>
        </w:rPr>
      </w:pPr>
      <w:r>
        <w:rPr>
          <w:rFonts w:ascii="Arial" w:hAnsi="Arial" w:cs="Arial"/>
        </w:rPr>
        <w:tab/>
      </w:r>
      <w:r>
        <w:rPr>
          <w:rFonts w:ascii="Arial" w:hAnsi="Arial" w:cs="Arial"/>
        </w:rPr>
        <w:tab/>
        <w:t xml:space="preserve">Cllr Parkhurst </w:t>
      </w:r>
      <w:r w:rsidRPr="005724E6">
        <w:rPr>
          <w:rFonts w:ascii="Arial" w:hAnsi="Arial" w:cs="Arial"/>
          <w:b/>
        </w:rPr>
        <w:t>proposed</w:t>
      </w:r>
      <w:r>
        <w:rPr>
          <w:rFonts w:ascii="Arial" w:hAnsi="Arial" w:cs="Arial"/>
        </w:rPr>
        <w:t xml:space="preserve">, Cllr Gordon </w:t>
      </w:r>
      <w:r w:rsidRPr="005724E6">
        <w:rPr>
          <w:rFonts w:ascii="Arial" w:hAnsi="Arial" w:cs="Arial"/>
          <w:b/>
        </w:rPr>
        <w:t xml:space="preserve">seconded </w:t>
      </w:r>
      <w:r>
        <w:rPr>
          <w:rFonts w:ascii="Arial" w:hAnsi="Arial" w:cs="Arial"/>
        </w:rPr>
        <w:t xml:space="preserve">and it was </w:t>
      </w:r>
      <w:r>
        <w:rPr>
          <w:rFonts w:ascii="Arial" w:hAnsi="Arial" w:cs="Arial"/>
          <w:b/>
        </w:rPr>
        <w:t xml:space="preserve">RESOLVED </w:t>
      </w:r>
      <w:r>
        <w:rPr>
          <w:rFonts w:ascii="Arial" w:hAnsi="Arial" w:cs="Arial"/>
        </w:rPr>
        <w:t xml:space="preserve">that </w:t>
      </w:r>
      <w:r>
        <w:rPr>
          <w:rFonts w:ascii="Arial" w:hAnsi="Arial" w:cs="Arial"/>
        </w:rPr>
        <w:tab/>
      </w:r>
      <w:r>
        <w:rPr>
          <w:rFonts w:ascii="Arial" w:hAnsi="Arial" w:cs="Arial"/>
        </w:rPr>
        <w:tab/>
        <w:t xml:space="preserve">the new links be purchased from Masons in town.  </w:t>
      </w:r>
      <w:r w:rsidRPr="005724E6">
        <w:rPr>
          <w:rFonts w:ascii="Arial" w:hAnsi="Arial" w:cs="Arial"/>
          <w:b/>
        </w:rPr>
        <w:t>Action: Clerk.</w:t>
      </w:r>
    </w:p>
    <w:p w:rsidR="007235F9" w:rsidRPr="007235F9" w:rsidRDefault="007235F9" w:rsidP="007235F9">
      <w:pPr>
        <w:rPr>
          <w:rFonts w:ascii="Arial" w:hAnsi="Arial" w:cs="Arial"/>
        </w:rPr>
      </w:pPr>
    </w:p>
    <w:p w:rsidR="007235F9" w:rsidRDefault="007235F9" w:rsidP="007235F9">
      <w:pPr>
        <w:rPr>
          <w:rFonts w:ascii="Arial" w:hAnsi="Arial" w:cs="Arial"/>
        </w:rPr>
      </w:pPr>
      <w:r w:rsidRPr="007235F9">
        <w:rPr>
          <w:rFonts w:ascii="Arial" w:hAnsi="Arial" w:cs="Arial"/>
        </w:rPr>
        <w:tab/>
      </w:r>
      <w:r w:rsidRPr="007235F9">
        <w:rPr>
          <w:rFonts w:ascii="Arial" w:hAnsi="Arial" w:cs="Arial"/>
        </w:rPr>
        <w:tab/>
      </w:r>
      <w:r w:rsidRPr="007235F9">
        <w:rPr>
          <w:rFonts w:ascii="Arial" w:hAnsi="Arial" w:cs="Arial"/>
          <w:b/>
        </w:rPr>
        <w:t>A65.15</w:t>
      </w:r>
      <w:r w:rsidRPr="007235F9">
        <w:rPr>
          <w:rFonts w:ascii="Arial" w:hAnsi="Arial" w:cs="Arial"/>
          <w:b/>
        </w:rPr>
        <w:tab/>
        <w:t xml:space="preserve">Planters on the Parade – </w:t>
      </w:r>
      <w:r w:rsidRPr="007235F9">
        <w:rPr>
          <w:rFonts w:ascii="Arial" w:hAnsi="Arial" w:cs="Arial"/>
        </w:rPr>
        <w:t xml:space="preserve">The planters have now been </w:t>
      </w:r>
      <w:r w:rsidRPr="007235F9">
        <w:rPr>
          <w:rFonts w:ascii="Arial" w:hAnsi="Arial" w:cs="Arial"/>
        </w:rPr>
        <w:tab/>
      </w:r>
      <w:r w:rsidRPr="007235F9">
        <w:rPr>
          <w:rFonts w:ascii="Arial" w:hAnsi="Arial" w:cs="Arial"/>
        </w:rPr>
        <w:tab/>
      </w:r>
      <w:r w:rsidRPr="007235F9">
        <w:rPr>
          <w:rFonts w:ascii="Arial" w:hAnsi="Arial" w:cs="Arial"/>
        </w:rPr>
        <w:tab/>
        <w:t xml:space="preserve">removed, several of the larger, hardier plants were taken by residents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and a small donation was received towards the replanting next year.</w:t>
      </w:r>
    </w:p>
    <w:p w:rsidR="00E9787C" w:rsidRDefault="00E9787C" w:rsidP="007235F9">
      <w:pPr>
        <w:rPr>
          <w:rFonts w:ascii="Arial" w:hAnsi="Arial" w:cs="Arial"/>
        </w:rPr>
      </w:pPr>
    </w:p>
    <w:p w:rsidR="00E9787C" w:rsidRPr="007235F9" w:rsidRDefault="00E9787C" w:rsidP="007235F9">
      <w:pPr>
        <w:rPr>
          <w:rFonts w:ascii="Arial" w:hAnsi="Arial" w:cs="Arial"/>
        </w:rPr>
      </w:pPr>
      <w:r>
        <w:rPr>
          <w:rFonts w:ascii="Arial" w:hAnsi="Arial" w:cs="Arial"/>
        </w:rPr>
        <w:tab/>
      </w:r>
      <w:r>
        <w:rPr>
          <w:rFonts w:ascii="Arial" w:hAnsi="Arial" w:cs="Arial"/>
        </w:rPr>
        <w:tab/>
        <w:t xml:space="preserve">Cllr Mrs Whittall queried whether the work on the sensory gardens had been </w:t>
      </w:r>
      <w:r>
        <w:rPr>
          <w:rFonts w:ascii="Arial" w:hAnsi="Arial" w:cs="Arial"/>
        </w:rPr>
        <w:tab/>
      </w:r>
      <w:r>
        <w:rPr>
          <w:rFonts w:ascii="Arial" w:hAnsi="Arial" w:cs="Arial"/>
        </w:rPr>
        <w:tab/>
      </w:r>
      <w:proofErr w:type="gramStart"/>
      <w:r>
        <w:rPr>
          <w:rFonts w:ascii="Arial" w:hAnsi="Arial" w:cs="Arial"/>
        </w:rPr>
        <w:t>completed,</w:t>
      </w:r>
      <w:proofErr w:type="gramEnd"/>
      <w:r>
        <w:rPr>
          <w:rFonts w:ascii="Arial" w:hAnsi="Arial" w:cs="Arial"/>
        </w:rPr>
        <w:t xml:space="preserve"> Cllr Clarke stated that it was due to be completed by the end of </w:t>
      </w:r>
      <w:r>
        <w:rPr>
          <w:rFonts w:ascii="Arial" w:hAnsi="Arial" w:cs="Arial"/>
        </w:rPr>
        <w:tab/>
      </w:r>
      <w:r>
        <w:rPr>
          <w:rFonts w:ascii="Arial" w:hAnsi="Arial" w:cs="Arial"/>
        </w:rPr>
        <w:tab/>
        <w:t>November 2015.</w:t>
      </w:r>
    </w:p>
    <w:p w:rsidR="007235F9" w:rsidRDefault="007235F9" w:rsidP="007235F9">
      <w:pPr>
        <w:rPr>
          <w:rFonts w:ascii="Arial" w:hAnsi="Arial" w:cs="Arial"/>
        </w:rPr>
      </w:pPr>
    </w:p>
    <w:p w:rsidR="00E9787C" w:rsidRDefault="00E9787C" w:rsidP="007235F9">
      <w:pPr>
        <w:rPr>
          <w:rFonts w:ascii="Arial" w:hAnsi="Arial" w:cs="Arial"/>
        </w:rPr>
      </w:pPr>
      <w:r>
        <w:rPr>
          <w:rFonts w:ascii="Arial" w:hAnsi="Arial" w:cs="Arial"/>
        </w:rPr>
        <w:tab/>
      </w:r>
      <w:r>
        <w:rPr>
          <w:rFonts w:ascii="Arial" w:hAnsi="Arial" w:cs="Arial"/>
        </w:rPr>
        <w:tab/>
        <w:t xml:space="preserve">A discussion was held about why the Parish Council </w:t>
      </w:r>
      <w:proofErr w:type="gramStart"/>
      <w:r>
        <w:rPr>
          <w:rFonts w:ascii="Arial" w:hAnsi="Arial" w:cs="Arial"/>
        </w:rPr>
        <w:t>was needing</w:t>
      </w:r>
      <w:proofErr w:type="gramEnd"/>
      <w:r>
        <w:rPr>
          <w:rFonts w:ascii="Arial" w:hAnsi="Arial" w:cs="Arial"/>
        </w:rPr>
        <w:t xml:space="preserve"> to pay to </w:t>
      </w:r>
      <w:r>
        <w:rPr>
          <w:rFonts w:ascii="Arial" w:hAnsi="Arial" w:cs="Arial"/>
        </w:rPr>
        <w:tab/>
      </w:r>
      <w:r>
        <w:rPr>
          <w:rFonts w:ascii="Arial" w:hAnsi="Arial" w:cs="Arial"/>
        </w:rPr>
        <w:tab/>
        <w:t xml:space="preserve">have the work done when the work was in the handymen’s schedule.  Cllr </w:t>
      </w:r>
      <w:r>
        <w:rPr>
          <w:rFonts w:ascii="Arial" w:hAnsi="Arial" w:cs="Arial"/>
        </w:rPr>
        <w:tab/>
      </w:r>
      <w:r>
        <w:rPr>
          <w:rFonts w:ascii="Arial" w:hAnsi="Arial" w:cs="Arial"/>
        </w:rPr>
        <w:tab/>
      </w:r>
      <w:r>
        <w:rPr>
          <w:rFonts w:ascii="Arial" w:hAnsi="Arial" w:cs="Arial"/>
        </w:rPr>
        <w:tab/>
        <w:t xml:space="preserve">Clarke stated that the gardens were in need of more than weeding and </w:t>
      </w:r>
      <w:r>
        <w:rPr>
          <w:rFonts w:ascii="Arial" w:hAnsi="Arial" w:cs="Arial"/>
        </w:rPr>
        <w:tab/>
      </w:r>
      <w:r>
        <w:rPr>
          <w:rFonts w:ascii="Arial" w:hAnsi="Arial" w:cs="Arial"/>
        </w:rPr>
        <w:tab/>
      </w:r>
      <w:r>
        <w:rPr>
          <w:rFonts w:ascii="Arial" w:hAnsi="Arial" w:cs="Arial"/>
        </w:rPr>
        <w:tab/>
        <w:t>needed a specialist to bring them back into good order.</w:t>
      </w:r>
    </w:p>
    <w:p w:rsidR="00E9787C" w:rsidRPr="007235F9" w:rsidRDefault="00E9787C" w:rsidP="007235F9">
      <w:pPr>
        <w:rPr>
          <w:rFonts w:ascii="Arial" w:hAnsi="Arial" w:cs="Arial"/>
        </w:rPr>
      </w:pPr>
    </w:p>
    <w:p w:rsidR="007235F9" w:rsidRPr="007235F9" w:rsidRDefault="007235F9" w:rsidP="007235F9">
      <w:pPr>
        <w:rPr>
          <w:rFonts w:ascii="Arial" w:hAnsi="Arial" w:cs="Arial"/>
        </w:rPr>
      </w:pPr>
      <w:r w:rsidRPr="007235F9">
        <w:rPr>
          <w:rFonts w:ascii="Arial" w:hAnsi="Arial" w:cs="Arial"/>
        </w:rPr>
        <w:tab/>
      </w:r>
      <w:r w:rsidRPr="007235F9">
        <w:rPr>
          <w:rFonts w:ascii="Arial" w:hAnsi="Arial" w:cs="Arial"/>
        </w:rPr>
        <w:tab/>
      </w:r>
      <w:r w:rsidRPr="007235F9">
        <w:rPr>
          <w:rFonts w:ascii="Arial" w:hAnsi="Arial" w:cs="Arial"/>
          <w:b/>
        </w:rPr>
        <w:t>A72.15</w:t>
      </w:r>
      <w:r w:rsidRPr="007235F9">
        <w:rPr>
          <w:rFonts w:ascii="Arial" w:hAnsi="Arial" w:cs="Arial"/>
          <w:b/>
        </w:rPr>
        <w:tab/>
        <w:t xml:space="preserve">Parish Office Computer – </w:t>
      </w:r>
      <w:r w:rsidRPr="007235F9">
        <w:rPr>
          <w:rFonts w:ascii="Arial" w:hAnsi="Arial" w:cs="Arial"/>
        </w:rPr>
        <w:t xml:space="preserve">The Clerk has ordered a new </w:t>
      </w:r>
      <w:r w:rsidRPr="007235F9">
        <w:rPr>
          <w:rFonts w:ascii="Arial" w:hAnsi="Arial" w:cs="Arial"/>
        </w:rPr>
        <w:tab/>
      </w:r>
      <w:r w:rsidRPr="007235F9">
        <w:rPr>
          <w:rFonts w:ascii="Arial" w:hAnsi="Arial" w:cs="Arial"/>
        </w:rPr>
        <w:tab/>
      </w:r>
      <w:r w:rsidRPr="007235F9">
        <w:rPr>
          <w:rFonts w:ascii="Arial" w:hAnsi="Arial" w:cs="Arial"/>
        </w:rPr>
        <w:tab/>
        <w:t xml:space="preserve">computer and it is expected to be in situ by mid to late next week.  She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 xml:space="preserve">has asked the company supplying the computer to action the transfer of </w:t>
      </w:r>
      <w:r w:rsidRPr="007235F9">
        <w:rPr>
          <w:rFonts w:ascii="Arial" w:hAnsi="Arial" w:cs="Arial"/>
        </w:rPr>
        <w:tab/>
      </w:r>
      <w:r w:rsidRPr="007235F9">
        <w:rPr>
          <w:rFonts w:ascii="Arial" w:hAnsi="Arial" w:cs="Arial"/>
        </w:rPr>
        <w:tab/>
      </w:r>
      <w:r>
        <w:rPr>
          <w:rFonts w:ascii="Arial" w:hAnsi="Arial" w:cs="Arial"/>
        </w:rPr>
        <w:tab/>
      </w:r>
      <w:r w:rsidRPr="007235F9">
        <w:rPr>
          <w:rFonts w:ascii="Arial" w:hAnsi="Arial" w:cs="Arial"/>
        </w:rPr>
        <w:t>data and set it up for use.</w:t>
      </w:r>
      <w:r w:rsidR="005724E6">
        <w:rPr>
          <w:rFonts w:ascii="Arial" w:hAnsi="Arial" w:cs="Arial"/>
        </w:rPr>
        <w:t xml:space="preserve">  She stated that it would be in the region of £500.</w:t>
      </w:r>
    </w:p>
    <w:p w:rsidR="00D13CEB" w:rsidRPr="009D3184" w:rsidRDefault="00D80410" w:rsidP="007235F9">
      <w:pPr>
        <w:ind w:left="1418" w:hanging="1418"/>
        <w:jc w:val="both"/>
        <w:rPr>
          <w:rFonts w:ascii="Arial" w:hAnsi="Arial" w:cs="Arial"/>
          <w:b/>
        </w:rPr>
      </w:pPr>
      <w:r>
        <w:rPr>
          <w:rFonts w:ascii="Arial" w:hAnsi="Arial" w:cs="Arial"/>
        </w:rPr>
        <w:t xml:space="preserve"> </w:t>
      </w:r>
    </w:p>
    <w:p w:rsidR="0068369D" w:rsidRDefault="00413751" w:rsidP="00A36F8E">
      <w:pPr>
        <w:ind w:left="1440" w:hanging="1440"/>
        <w:rPr>
          <w:rFonts w:ascii="Arial" w:hAnsi="Arial" w:cs="Arial"/>
        </w:rPr>
      </w:pPr>
      <w:r>
        <w:rPr>
          <w:rFonts w:ascii="Arial" w:hAnsi="Arial" w:cs="Arial"/>
        </w:rPr>
        <w:t>A</w:t>
      </w:r>
      <w:r w:rsidR="00E9787C">
        <w:rPr>
          <w:rFonts w:ascii="Arial" w:hAnsi="Arial" w:cs="Arial"/>
        </w:rPr>
        <w:t>79</w:t>
      </w:r>
      <w:r>
        <w:rPr>
          <w:rFonts w:ascii="Arial" w:hAnsi="Arial" w:cs="Arial"/>
        </w:rPr>
        <w:t>.15</w:t>
      </w:r>
      <w:r w:rsidR="00746288">
        <w:rPr>
          <w:rFonts w:ascii="Arial" w:hAnsi="Arial" w:cs="Arial"/>
        </w:rPr>
        <w:tab/>
      </w:r>
      <w:r w:rsidR="00746288">
        <w:rPr>
          <w:rFonts w:ascii="Arial" w:hAnsi="Arial" w:cs="Arial"/>
          <w:b/>
        </w:rPr>
        <w:t>TO APPROVE AND SIGN ALL PAYMENTS –</w:t>
      </w:r>
      <w:r w:rsidR="004E63E0">
        <w:rPr>
          <w:rFonts w:ascii="Arial" w:hAnsi="Arial" w:cs="Arial"/>
          <w:b/>
        </w:rPr>
        <w:t xml:space="preserve"> </w:t>
      </w:r>
      <w:r>
        <w:rPr>
          <w:rFonts w:ascii="Arial" w:hAnsi="Arial" w:cs="Arial"/>
        </w:rPr>
        <w:t xml:space="preserve">Cllr </w:t>
      </w:r>
      <w:r w:rsidR="00E9787C">
        <w:rPr>
          <w:rFonts w:ascii="Arial" w:hAnsi="Arial" w:cs="Arial"/>
        </w:rPr>
        <w:t>Mrs Whittall</w:t>
      </w:r>
      <w:r w:rsidR="00746288">
        <w:rPr>
          <w:rFonts w:ascii="Arial" w:hAnsi="Arial" w:cs="Arial"/>
        </w:rPr>
        <w:t xml:space="preserve"> </w:t>
      </w:r>
      <w:r w:rsidR="00746288">
        <w:rPr>
          <w:rFonts w:ascii="Arial" w:hAnsi="Arial" w:cs="Arial"/>
          <w:b/>
        </w:rPr>
        <w:t>proposed</w:t>
      </w:r>
      <w:r w:rsidR="000806D1">
        <w:rPr>
          <w:rFonts w:ascii="Arial" w:hAnsi="Arial" w:cs="Arial"/>
          <w:b/>
        </w:rPr>
        <w:t>,</w:t>
      </w:r>
      <w:r w:rsidR="000806D1">
        <w:rPr>
          <w:rFonts w:ascii="Arial" w:hAnsi="Arial" w:cs="Arial"/>
        </w:rPr>
        <w:t xml:space="preserve"> Cllr</w:t>
      </w:r>
      <w:r w:rsidR="0068369D">
        <w:rPr>
          <w:rFonts w:ascii="Arial" w:hAnsi="Arial" w:cs="Arial"/>
        </w:rPr>
        <w:t xml:space="preserve"> </w:t>
      </w:r>
      <w:r w:rsidR="00E9787C">
        <w:rPr>
          <w:rFonts w:ascii="Arial" w:hAnsi="Arial" w:cs="Arial"/>
        </w:rPr>
        <w:t>Parkhurst</w:t>
      </w:r>
      <w:r w:rsidR="00746288">
        <w:rPr>
          <w:rFonts w:ascii="Arial" w:hAnsi="Arial" w:cs="Arial"/>
        </w:rPr>
        <w:t xml:space="preserve"> </w:t>
      </w:r>
      <w:r w:rsidR="00746288">
        <w:rPr>
          <w:rFonts w:ascii="Arial" w:hAnsi="Arial" w:cs="Arial"/>
          <w:b/>
        </w:rPr>
        <w:t xml:space="preserve">seconded </w:t>
      </w:r>
      <w:r w:rsidR="000806D1" w:rsidRPr="00B70EA0">
        <w:rPr>
          <w:rFonts w:ascii="Arial" w:hAnsi="Arial" w:cs="Arial"/>
        </w:rPr>
        <w:t>and it was</w:t>
      </w:r>
      <w:r w:rsidR="000806D1">
        <w:rPr>
          <w:rFonts w:ascii="Arial" w:hAnsi="Arial" w:cs="Arial"/>
          <w:b/>
        </w:rPr>
        <w:t xml:space="preserve"> RESOLVED </w:t>
      </w:r>
      <w:r w:rsidR="00746288">
        <w:rPr>
          <w:rFonts w:ascii="Arial" w:hAnsi="Arial" w:cs="Arial"/>
        </w:rPr>
        <w:t>that all the listed payments</w:t>
      </w:r>
      <w:r w:rsidR="0068369D">
        <w:rPr>
          <w:rFonts w:ascii="Arial" w:hAnsi="Arial" w:cs="Arial"/>
        </w:rPr>
        <w:t xml:space="preserve"> </w:t>
      </w:r>
      <w:r w:rsidR="00746288">
        <w:rPr>
          <w:rFonts w:ascii="Arial" w:hAnsi="Arial" w:cs="Arial"/>
        </w:rPr>
        <w:t>be approved for payment.</w:t>
      </w:r>
    </w:p>
    <w:p w:rsidR="0068369D" w:rsidRDefault="0068369D" w:rsidP="00A36F8E">
      <w:pPr>
        <w:ind w:left="1440" w:hanging="1440"/>
        <w:rPr>
          <w:rFonts w:ascii="Arial" w:hAnsi="Arial" w:cs="Arial"/>
        </w:rPr>
      </w:pPr>
    </w:p>
    <w:p w:rsidR="00746288" w:rsidRDefault="0068369D" w:rsidP="00A36F8E">
      <w:pPr>
        <w:ind w:left="1440" w:hanging="1440"/>
        <w:rPr>
          <w:rFonts w:ascii="Arial" w:hAnsi="Arial" w:cs="Arial"/>
        </w:rPr>
      </w:pPr>
      <w:r>
        <w:rPr>
          <w:rFonts w:ascii="Arial" w:hAnsi="Arial" w:cs="Arial"/>
        </w:rPr>
        <w:tab/>
        <w:t>C</w:t>
      </w:r>
      <w:r w:rsidR="00E9787C">
        <w:rPr>
          <w:rFonts w:ascii="Arial" w:hAnsi="Arial" w:cs="Arial"/>
        </w:rPr>
        <w:t>llr Keel queried the cost of the job advert, but was assured that this was the cost of using Shropshire Star jobs website.</w:t>
      </w:r>
      <w:r w:rsidR="00746288">
        <w:rPr>
          <w:rFonts w:ascii="Arial" w:hAnsi="Arial" w:cs="Arial"/>
        </w:rPr>
        <w:t xml:space="preserve"> </w:t>
      </w:r>
    </w:p>
    <w:p w:rsidR="00746288" w:rsidRDefault="00B56A10" w:rsidP="00A36F8E">
      <w:pPr>
        <w:ind w:left="1440" w:hanging="1440"/>
        <w:rPr>
          <w:rFonts w:ascii="Arial" w:hAnsi="Arial" w:cs="Arial"/>
          <w:b/>
        </w:rPr>
      </w:pPr>
      <w:r>
        <w:rPr>
          <w:rFonts w:ascii="Arial" w:hAnsi="Arial" w:cs="Arial"/>
        </w:rPr>
        <w:tab/>
      </w:r>
    </w:p>
    <w:p w:rsidR="00746288" w:rsidRDefault="00413751" w:rsidP="00A36F8E">
      <w:pPr>
        <w:ind w:left="1440" w:hanging="1440"/>
        <w:rPr>
          <w:rFonts w:ascii="Arial" w:hAnsi="Arial" w:cs="Arial"/>
        </w:rPr>
      </w:pPr>
      <w:r>
        <w:rPr>
          <w:rFonts w:ascii="Arial" w:hAnsi="Arial" w:cs="Arial"/>
        </w:rPr>
        <w:t>A</w:t>
      </w:r>
      <w:r w:rsidR="00E9787C">
        <w:rPr>
          <w:rFonts w:ascii="Arial" w:hAnsi="Arial" w:cs="Arial"/>
        </w:rPr>
        <w:t>81</w:t>
      </w:r>
      <w:r>
        <w:rPr>
          <w:rFonts w:ascii="Arial" w:hAnsi="Arial" w:cs="Arial"/>
        </w:rPr>
        <w:t>.15</w:t>
      </w:r>
      <w:r w:rsidR="00746288">
        <w:rPr>
          <w:rFonts w:ascii="Arial" w:hAnsi="Arial" w:cs="Arial"/>
        </w:rPr>
        <w:tab/>
      </w:r>
      <w:r>
        <w:rPr>
          <w:rFonts w:ascii="Arial" w:hAnsi="Arial" w:cs="Arial"/>
          <w:b/>
        </w:rPr>
        <w:t>ONGOING PROJECTS</w:t>
      </w:r>
      <w:r w:rsidR="00746288">
        <w:rPr>
          <w:rFonts w:ascii="Arial" w:hAnsi="Arial" w:cs="Arial"/>
          <w:b/>
        </w:rPr>
        <w:t xml:space="preserve"> – </w:t>
      </w:r>
      <w:r w:rsidR="00780F8C" w:rsidRPr="00780F8C">
        <w:rPr>
          <w:rFonts w:ascii="Arial" w:hAnsi="Arial" w:cs="Arial"/>
        </w:rPr>
        <w:t xml:space="preserve">The </w:t>
      </w:r>
      <w:r w:rsidR="00E9787C">
        <w:rPr>
          <w:rFonts w:ascii="Arial" w:hAnsi="Arial" w:cs="Arial"/>
        </w:rPr>
        <w:t xml:space="preserve">Clerk advised councillors that she had added Parrs Pool as the next project </w:t>
      </w:r>
      <w:r w:rsidR="004B0959">
        <w:rPr>
          <w:rFonts w:ascii="Arial" w:hAnsi="Arial" w:cs="Arial"/>
        </w:rPr>
        <w:t>to be looked at and that several items had now been moved to the completed projects area.  Councillors noted the ongoing projects.</w:t>
      </w:r>
    </w:p>
    <w:p w:rsidR="004B0959" w:rsidRDefault="004B0959" w:rsidP="00A36F8E">
      <w:pPr>
        <w:ind w:left="1440" w:hanging="1440"/>
        <w:rPr>
          <w:rFonts w:ascii="Arial" w:hAnsi="Arial" w:cs="Arial"/>
        </w:rPr>
      </w:pPr>
    </w:p>
    <w:p w:rsidR="004B0959" w:rsidRDefault="004B0959" w:rsidP="00A36F8E">
      <w:pPr>
        <w:ind w:left="1440" w:hanging="1440"/>
        <w:rPr>
          <w:rFonts w:ascii="Arial" w:hAnsi="Arial" w:cs="Arial"/>
        </w:rPr>
      </w:pPr>
      <w:r>
        <w:rPr>
          <w:rFonts w:ascii="Arial" w:hAnsi="Arial" w:cs="Arial"/>
        </w:rPr>
        <w:tab/>
        <w:t>Cllr Keel voiced his concerns about residents appealing in the Villager for people to take to their boats and help clear Parrs Pool of the duck weed, he stated that it was a health and safety issue and should not be encouraged.</w:t>
      </w:r>
    </w:p>
    <w:p w:rsidR="00780F8C" w:rsidRDefault="00780F8C" w:rsidP="00A36F8E">
      <w:pPr>
        <w:ind w:left="1440" w:hanging="1440"/>
        <w:rPr>
          <w:rFonts w:ascii="Arial" w:hAnsi="Arial" w:cs="Arial"/>
        </w:rPr>
      </w:pPr>
    </w:p>
    <w:p w:rsidR="009D3184" w:rsidRDefault="00B53DE0" w:rsidP="009D3184">
      <w:pPr>
        <w:ind w:left="1440" w:hanging="1440"/>
        <w:rPr>
          <w:rFonts w:ascii="Arial" w:hAnsi="Arial" w:cs="Arial"/>
        </w:rPr>
      </w:pPr>
      <w:r>
        <w:rPr>
          <w:rFonts w:ascii="Arial" w:hAnsi="Arial" w:cs="Arial"/>
        </w:rPr>
        <w:t>A</w:t>
      </w:r>
      <w:r w:rsidR="004B0959">
        <w:rPr>
          <w:rFonts w:ascii="Arial" w:hAnsi="Arial" w:cs="Arial"/>
        </w:rPr>
        <w:t>82</w:t>
      </w:r>
      <w:r>
        <w:rPr>
          <w:rFonts w:ascii="Arial" w:hAnsi="Arial" w:cs="Arial"/>
        </w:rPr>
        <w:t>.15</w:t>
      </w:r>
      <w:r>
        <w:rPr>
          <w:rFonts w:ascii="Arial" w:hAnsi="Arial" w:cs="Arial"/>
        </w:rPr>
        <w:tab/>
      </w:r>
      <w:r>
        <w:rPr>
          <w:rFonts w:ascii="Arial" w:hAnsi="Arial" w:cs="Arial"/>
          <w:b/>
        </w:rPr>
        <w:t xml:space="preserve">CORRESPONDENCE – </w:t>
      </w:r>
      <w:r>
        <w:rPr>
          <w:rFonts w:ascii="Arial" w:hAnsi="Arial" w:cs="Arial"/>
        </w:rPr>
        <w:t xml:space="preserve">The Clerk </w:t>
      </w:r>
      <w:r w:rsidR="004B0959">
        <w:rPr>
          <w:rFonts w:ascii="Arial" w:hAnsi="Arial" w:cs="Arial"/>
        </w:rPr>
        <w:t xml:space="preserve">provided councillors with several e-mails about amenity related issues including parking outside the school by large vehicles, an accident at the Parade, the Glebe Field trees and anti-social behaviour up at the skate park and BMX track.  Cllr Parkhurst </w:t>
      </w:r>
      <w:r w:rsidR="004B0959" w:rsidRPr="004B0959">
        <w:rPr>
          <w:rFonts w:ascii="Arial" w:hAnsi="Arial" w:cs="Arial"/>
          <w:b/>
        </w:rPr>
        <w:t>proposed,</w:t>
      </w:r>
      <w:r w:rsidR="004B0959">
        <w:rPr>
          <w:rFonts w:ascii="Arial" w:hAnsi="Arial" w:cs="Arial"/>
        </w:rPr>
        <w:t xml:space="preserve"> Cllr Mrs Trickett </w:t>
      </w:r>
      <w:r w:rsidR="004B0959" w:rsidRPr="004B0959">
        <w:rPr>
          <w:rFonts w:ascii="Arial" w:hAnsi="Arial" w:cs="Arial"/>
          <w:b/>
        </w:rPr>
        <w:t>seconded</w:t>
      </w:r>
      <w:r w:rsidR="004B0959">
        <w:rPr>
          <w:rFonts w:ascii="Arial" w:hAnsi="Arial" w:cs="Arial"/>
        </w:rPr>
        <w:t xml:space="preserve"> and it was </w:t>
      </w:r>
      <w:r w:rsidR="004B0959">
        <w:rPr>
          <w:rFonts w:ascii="Arial" w:hAnsi="Arial" w:cs="Arial"/>
          <w:b/>
        </w:rPr>
        <w:t xml:space="preserve">RESOLVED </w:t>
      </w:r>
      <w:r w:rsidR="004B0959">
        <w:rPr>
          <w:rFonts w:ascii="Arial" w:hAnsi="Arial" w:cs="Arial"/>
        </w:rPr>
        <w:t xml:space="preserve">that because the Clerk has dealt with them accordingly that they be noted. </w:t>
      </w:r>
    </w:p>
    <w:p w:rsidR="004B0959" w:rsidRPr="004B0959" w:rsidRDefault="004B0959" w:rsidP="009D3184">
      <w:pPr>
        <w:ind w:left="1440" w:hanging="1440"/>
        <w:rPr>
          <w:rFonts w:ascii="Arial" w:hAnsi="Arial" w:cs="Arial"/>
        </w:rPr>
      </w:pPr>
    </w:p>
    <w:p w:rsidR="00FA10AC" w:rsidRDefault="00FA10AC" w:rsidP="00FA10AC">
      <w:pPr>
        <w:ind w:left="1440" w:hanging="1440"/>
        <w:rPr>
          <w:rFonts w:ascii="Arial" w:hAnsi="Arial" w:cs="Arial"/>
          <w:b/>
        </w:rPr>
      </w:pPr>
      <w:r>
        <w:rPr>
          <w:rFonts w:ascii="Arial" w:hAnsi="Arial" w:cs="Arial"/>
        </w:rPr>
        <w:t>A</w:t>
      </w:r>
      <w:r w:rsidR="0016713D">
        <w:rPr>
          <w:rFonts w:ascii="Arial" w:hAnsi="Arial" w:cs="Arial"/>
        </w:rPr>
        <w:t>83</w:t>
      </w:r>
      <w:r>
        <w:rPr>
          <w:rFonts w:ascii="Arial" w:hAnsi="Arial" w:cs="Arial"/>
        </w:rPr>
        <w:t>.15</w:t>
      </w:r>
      <w:r>
        <w:rPr>
          <w:rFonts w:ascii="Arial" w:hAnsi="Arial" w:cs="Arial"/>
        </w:rPr>
        <w:tab/>
      </w:r>
      <w:r>
        <w:rPr>
          <w:rFonts w:ascii="Arial" w:hAnsi="Arial" w:cs="Arial"/>
          <w:b/>
        </w:rPr>
        <w:t xml:space="preserve">EXCLUSION OF THE PRESS AND PUBLIC - </w:t>
      </w:r>
      <w:r>
        <w:rPr>
          <w:rFonts w:ascii="Arial" w:hAnsi="Arial" w:cs="Arial"/>
        </w:rPr>
        <w:t xml:space="preserve"> </w:t>
      </w:r>
      <w:r w:rsidRPr="00D05BC8">
        <w:rPr>
          <w:rFonts w:ascii="Arial" w:hAnsi="Arial" w:cs="Arial"/>
        </w:rPr>
        <w:t xml:space="preserve">It was </w:t>
      </w:r>
      <w:r w:rsidRPr="00D05BC8">
        <w:rPr>
          <w:rFonts w:ascii="Arial" w:hAnsi="Arial" w:cs="Arial"/>
          <w:b/>
        </w:rPr>
        <w:t xml:space="preserve">proposed </w:t>
      </w:r>
      <w:r w:rsidR="00A91893">
        <w:rPr>
          <w:rFonts w:ascii="Arial" w:hAnsi="Arial" w:cs="Arial"/>
        </w:rPr>
        <w:t xml:space="preserve">by Cllr </w:t>
      </w:r>
      <w:r w:rsidR="00725F08">
        <w:rPr>
          <w:rFonts w:ascii="Arial" w:hAnsi="Arial" w:cs="Arial"/>
        </w:rPr>
        <w:t>Mrs Whittall</w:t>
      </w:r>
      <w:r w:rsidR="00A91893">
        <w:rPr>
          <w:rFonts w:ascii="Arial" w:hAnsi="Arial" w:cs="Arial"/>
        </w:rPr>
        <w:t>,</w:t>
      </w:r>
      <w:r w:rsidRPr="00D05BC8">
        <w:rPr>
          <w:rFonts w:ascii="Arial" w:hAnsi="Arial" w:cs="Arial"/>
        </w:rPr>
        <w:t xml:space="preserve"> </w:t>
      </w:r>
      <w:r w:rsidRPr="00D05BC8">
        <w:rPr>
          <w:rFonts w:ascii="Arial" w:hAnsi="Arial" w:cs="Arial"/>
          <w:b/>
        </w:rPr>
        <w:t>seconded</w:t>
      </w:r>
      <w:r w:rsidRPr="00D05BC8">
        <w:rPr>
          <w:rFonts w:ascii="Arial" w:hAnsi="Arial" w:cs="Arial"/>
        </w:rPr>
        <w:t xml:space="preserve"> by Cllr </w:t>
      </w:r>
      <w:r w:rsidR="00725F08">
        <w:rPr>
          <w:rFonts w:ascii="Arial" w:hAnsi="Arial" w:cs="Arial"/>
        </w:rPr>
        <w:t>Parkhurst</w:t>
      </w:r>
      <w:r w:rsidR="00A91893">
        <w:rPr>
          <w:rFonts w:ascii="Arial" w:hAnsi="Arial" w:cs="Arial"/>
        </w:rPr>
        <w:t xml:space="preserve"> and </w:t>
      </w:r>
      <w:r w:rsidR="00A91893">
        <w:rPr>
          <w:rFonts w:ascii="Arial" w:hAnsi="Arial" w:cs="Arial"/>
          <w:b/>
        </w:rPr>
        <w:t>RESOLVED</w:t>
      </w:r>
      <w:r w:rsidRPr="00D05BC8">
        <w:rPr>
          <w:rFonts w:ascii="Arial" w:hAnsi="Arial" w:cs="Arial"/>
        </w:rPr>
        <w:t xml:space="preserve"> to exclude the press and public under LGA 1972 </w:t>
      </w:r>
      <w:proofErr w:type="spellStart"/>
      <w:r w:rsidRPr="00D05BC8">
        <w:rPr>
          <w:rFonts w:ascii="Arial" w:hAnsi="Arial" w:cs="Arial"/>
        </w:rPr>
        <w:t>ss</w:t>
      </w:r>
      <w:proofErr w:type="spellEnd"/>
      <w:r w:rsidRPr="00D05BC8">
        <w:rPr>
          <w:rFonts w:ascii="Arial" w:hAnsi="Arial" w:cs="Arial"/>
        </w:rPr>
        <w:t xml:space="preserve"> 100 (2), so as to discuss Confidential matters. </w:t>
      </w:r>
    </w:p>
    <w:p w:rsidR="00413751" w:rsidRDefault="00413751" w:rsidP="00413751">
      <w:pPr>
        <w:rPr>
          <w:rFonts w:ascii="Arial" w:hAnsi="Arial" w:cs="Arial"/>
          <w:b/>
        </w:rPr>
      </w:pPr>
      <w:bookmarkStart w:id="0" w:name="_GoBack"/>
      <w:bookmarkEnd w:id="0"/>
    </w:p>
    <w:sectPr w:rsidR="00413751"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03C" w:rsidRDefault="0046203C">
      <w:r>
        <w:separator/>
      </w:r>
    </w:p>
  </w:endnote>
  <w:endnote w:type="continuationSeparator" w:id="0">
    <w:p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Pr="00EE5A0D" w:rsidRDefault="004B0959"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4B0959" w:rsidRDefault="0046203C">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4B0959">
              <w:t xml:space="preserve">Page </w:t>
            </w:r>
            <w:r w:rsidR="004B0959">
              <w:rPr>
                <w:b/>
              </w:rPr>
              <w:fldChar w:fldCharType="begin"/>
            </w:r>
            <w:r w:rsidR="004B0959">
              <w:rPr>
                <w:b/>
              </w:rPr>
              <w:instrText xml:space="preserve"> PAGE </w:instrText>
            </w:r>
            <w:r w:rsidR="004B0959">
              <w:rPr>
                <w:b/>
              </w:rPr>
              <w:fldChar w:fldCharType="separate"/>
            </w:r>
            <w:r w:rsidR="00A31781">
              <w:rPr>
                <w:b/>
                <w:noProof/>
              </w:rPr>
              <w:t>4</w:t>
            </w:r>
            <w:r w:rsidR="004B0959">
              <w:rPr>
                <w:b/>
              </w:rPr>
              <w:fldChar w:fldCharType="end"/>
            </w:r>
            <w:r w:rsidR="004B0959">
              <w:t xml:space="preserve"> of </w:t>
            </w:r>
            <w:r w:rsidR="004B0959">
              <w:rPr>
                <w:b/>
              </w:rPr>
              <w:fldChar w:fldCharType="begin"/>
            </w:r>
            <w:r w:rsidR="004B0959">
              <w:rPr>
                <w:b/>
              </w:rPr>
              <w:instrText xml:space="preserve"> NUMPAGES  </w:instrText>
            </w:r>
            <w:r w:rsidR="004B0959">
              <w:rPr>
                <w:b/>
              </w:rPr>
              <w:fldChar w:fldCharType="separate"/>
            </w:r>
            <w:r w:rsidR="00A31781">
              <w:rPr>
                <w:b/>
                <w:noProof/>
              </w:rPr>
              <w:t>4</w:t>
            </w:r>
            <w:r w:rsidR="004B0959">
              <w:rPr>
                <w:b/>
              </w:rPr>
              <w:fldChar w:fldCharType="end"/>
            </w:r>
          </w:sdtContent>
        </w:sdt>
      </w:sdtContent>
    </w:sdt>
  </w:p>
  <w:p w:rsidR="004B0959" w:rsidRDefault="004B0959">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03C" w:rsidRDefault="0046203C">
      <w:r>
        <w:separator/>
      </w:r>
    </w:p>
  </w:footnote>
  <w:footnote w:type="continuationSeparator" w:id="0">
    <w:p w:rsidR="0046203C" w:rsidRDefault="00462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F053F21"/>
    <w:multiLevelType w:val="hybridMultilevel"/>
    <w:tmpl w:val="7B5C14B4"/>
    <w:lvl w:ilvl="0" w:tplc="84CAA182">
      <w:start w:val="8"/>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5">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8">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0">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9"/>
  </w:num>
  <w:num w:numId="2">
    <w:abstractNumId w:val="14"/>
  </w:num>
  <w:num w:numId="3">
    <w:abstractNumId w:val="11"/>
  </w:num>
  <w:num w:numId="4">
    <w:abstractNumId w:val="24"/>
  </w:num>
  <w:num w:numId="5">
    <w:abstractNumId w:val="10"/>
  </w:num>
  <w:num w:numId="6">
    <w:abstractNumId w:val="1"/>
  </w:num>
  <w:num w:numId="7">
    <w:abstractNumId w:val="2"/>
  </w:num>
  <w:num w:numId="8">
    <w:abstractNumId w:val="6"/>
  </w:num>
  <w:num w:numId="9">
    <w:abstractNumId w:val="3"/>
  </w:num>
  <w:num w:numId="10">
    <w:abstractNumId w:val="23"/>
  </w:num>
  <w:num w:numId="11">
    <w:abstractNumId w:val="5"/>
  </w:num>
  <w:num w:numId="12">
    <w:abstractNumId w:val="18"/>
  </w:num>
  <w:num w:numId="13">
    <w:abstractNumId w:val="21"/>
  </w:num>
  <w:num w:numId="14">
    <w:abstractNumId w:val="12"/>
  </w:num>
  <w:num w:numId="15">
    <w:abstractNumId w:val="0"/>
  </w:num>
  <w:num w:numId="16">
    <w:abstractNumId w:val="20"/>
  </w:num>
  <w:num w:numId="17">
    <w:abstractNumId w:val="7"/>
  </w:num>
  <w:num w:numId="18">
    <w:abstractNumId w:val="8"/>
  </w:num>
  <w:num w:numId="19">
    <w:abstractNumId w:val="16"/>
  </w:num>
  <w:num w:numId="20">
    <w:abstractNumId w:val="17"/>
  </w:num>
  <w:num w:numId="21">
    <w:abstractNumId w:val="13"/>
  </w:num>
  <w:num w:numId="22">
    <w:abstractNumId w:val="4"/>
  </w:num>
  <w:num w:numId="23">
    <w:abstractNumId w:val="15"/>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2EC3"/>
    <w:rsid w:val="00003DBA"/>
    <w:rsid w:val="00010D95"/>
    <w:rsid w:val="00011234"/>
    <w:rsid w:val="0001276B"/>
    <w:rsid w:val="0001327B"/>
    <w:rsid w:val="00013E44"/>
    <w:rsid w:val="00015544"/>
    <w:rsid w:val="000155AB"/>
    <w:rsid w:val="00025A30"/>
    <w:rsid w:val="00030400"/>
    <w:rsid w:val="000339C8"/>
    <w:rsid w:val="00034890"/>
    <w:rsid w:val="00034B52"/>
    <w:rsid w:val="000400D3"/>
    <w:rsid w:val="00044840"/>
    <w:rsid w:val="000459A4"/>
    <w:rsid w:val="0005018C"/>
    <w:rsid w:val="0005119B"/>
    <w:rsid w:val="00051E93"/>
    <w:rsid w:val="00055AED"/>
    <w:rsid w:val="00066DB9"/>
    <w:rsid w:val="0007428F"/>
    <w:rsid w:val="0007733E"/>
    <w:rsid w:val="000806D1"/>
    <w:rsid w:val="00080F2E"/>
    <w:rsid w:val="00081341"/>
    <w:rsid w:val="00082095"/>
    <w:rsid w:val="00091999"/>
    <w:rsid w:val="00092E2E"/>
    <w:rsid w:val="000946AA"/>
    <w:rsid w:val="00094A0D"/>
    <w:rsid w:val="0009597A"/>
    <w:rsid w:val="00095AC1"/>
    <w:rsid w:val="000A1622"/>
    <w:rsid w:val="000A301C"/>
    <w:rsid w:val="000A7DD2"/>
    <w:rsid w:val="000B3743"/>
    <w:rsid w:val="000B658F"/>
    <w:rsid w:val="000D1273"/>
    <w:rsid w:val="000D1BDC"/>
    <w:rsid w:val="000D21C3"/>
    <w:rsid w:val="000D2912"/>
    <w:rsid w:val="000D292D"/>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409"/>
    <w:rsid w:val="001315C0"/>
    <w:rsid w:val="00141925"/>
    <w:rsid w:val="0015074C"/>
    <w:rsid w:val="00150ADA"/>
    <w:rsid w:val="00154079"/>
    <w:rsid w:val="00154532"/>
    <w:rsid w:val="0015515F"/>
    <w:rsid w:val="00155524"/>
    <w:rsid w:val="001653A8"/>
    <w:rsid w:val="0016578B"/>
    <w:rsid w:val="00165D1F"/>
    <w:rsid w:val="0016713D"/>
    <w:rsid w:val="00170F01"/>
    <w:rsid w:val="0017384E"/>
    <w:rsid w:val="00174361"/>
    <w:rsid w:val="00174876"/>
    <w:rsid w:val="00177B8D"/>
    <w:rsid w:val="0018010E"/>
    <w:rsid w:val="00183710"/>
    <w:rsid w:val="00184FD2"/>
    <w:rsid w:val="00185367"/>
    <w:rsid w:val="001855BB"/>
    <w:rsid w:val="00186535"/>
    <w:rsid w:val="00187329"/>
    <w:rsid w:val="00187630"/>
    <w:rsid w:val="00192C3E"/>
    <w:rsid w:val="001937F2"/>
    <w:rsid w:val="00194866"/>
    <w:rsid w:val="001A2504"/>
    <w:rsid w:val="001A2541"/>
    <w:rsid w:val="001A2C53"/>
    <w:rsid w:val="001A42DF"/>
    <w:rsid w:val="001B3D08"/>
    <w:rsid w:val="001B46B8"/>
    <w:rsid w:val="001B53EB"/>
    <w:rsid w:val="001B5B18"/>
    <w:rsid w:val="001C2D3C"/>
    <w:rsid w:val="001D1450"/>
    <w:rsid w:val="001D4CDF"/>
    <w:rsid w:val="001D5BD7"/>
    <w:rsid w:val="001D7BC9"/>
    <w:rsid w:val="001D7ECA"/>
    <w:rsid w:val="001E2819"/>
    <w:rsid w:val="001E3F1B"/>
    <w:rsid w:val="001E51D3"/>
    <w:rsid w:val="001F5796"/>
    <w:rsid w:val="00200A2D"/>
    <w:rsid w:val="0020215E"/>
    <w:rsid w:val="002023D6"/>
    <w:rsid w:val="0020377A"/>
    <w:rsid w:val="00205E1F"/>
    <w:rsid w:val="00206218"/>
    <w:rsid w:val="00207183"/>
    <w:rsid w:val="00207D5C"/>
    <w:rsid w:val="00213BF6"/>
    <w:rsid w:val="0021538C"/>
    <w:rsid w:val="002174F8"/>
    <w:rsid w:val="00217FFA"/>
    <w:rsid w:val="002252EC"/>
    <w:rsid w:val="00226BAF"/>
    <w:rsid w:val="0023011D"/>
    <w:rsid w:val="0023257E"/>
    <w:rsid w:val="00237031"/>
    <w:rsid w:val="00237AB9"/>
    <w:rsid w:val="002427DB"/>
    <w:rsid w:val="00251A23"/>
    <w:rsid w:val="00253BB5"/>
    <w:rsid w:val="00261E61"/>
    <w:rsid w:val="00265CDF"/>
    <w:rsid w:val="00266494"/>
    <w:rsid w:val="00266E5F"/>
    <w:rsid w:val="00267636"/>
    <w:rsid w:val="002707A5"/>
    <w:rsid w:val="00270CB2"/>
    <w:rsid w:val="00277EE4"/>
    <w:rsid w:val="00281CE8"/>
    <w:rsid w:val="0028303A"/>
    <w:rsid w:val="0028369B"/>
    <w:rsid w:val="002843F3"/>
    <w:rsid w:val="0029131E"/>
    <w:rsid w:val="0029579B"/>
    <w:rsid w:val="002A2EA6"/>
    <w:rsid w:val="002A31CE"/>
    <w:rsid w:val="002A76E5"/>
    <w:rsid w:val="002A78F4"/>
    <w:rsid w:val="002B198F"/>
    <w:rsid w:val="002B3935"/>
    <w:rsid w:val="002B499A"/>
    <w:rsid w:val="002B6E00"/>
    <w:rsid w:val="002C082A"/>
    <w:rsid w:val="002C1F8E"/>
    <w:rsid w:val="002C6F45"/>
    <w:rsid w:val="002E2492"/>
    <w:rsid w:val="002E3661"/>
    <w:rsid w:val="002F1A55"/>
    <w:rsid w:val="002F3F9B"/>
    <w:rsid w:val="002F405E"/>
    <w:rsid w:val="002F60D5"/>
    <w:rsid w:val="00302E8F"/>
    <w:rsid w:val="00310EF4"/>
    <w:rsid w:val="0031250D"/>
    <w:rsid w:val="003145EA"/>
    <w:rsid w:val="0031465A"/>
    <w:rsid w:val="00317137"/>
    <w:rsid w:val="00317FAB"/>
    <w:rsid w:val="0032516A"/>
    <w:rsid w:val="0032747C"/>
    <w:rsid w:val="003278AC"/>
    <w:rsid w:val="0033045A"/>
    <w:rsid w:val="003313E9"/>
    <w:rsid w:val="00331761"/>
    <w:rsid w:val="00340AAF"/>
    <w:rsid w:val="00341160"/>
    <w:rsid w:val="00342239"/>
    <w:rsid w:val="003458CB"/>
    <w:rsid w:val="00346D71"/>
    <w:rsid w:val="00347A19"/>
    <w:rsid w:val="00354C24"/>
    <w:rsid w:val="003554ED"/>
    <w:rsid w:val="00356DD8"/>
    <w:rsid w:val="00361108"/>
    <w:rsid w:val="00362304"/>
    <w:rsid w:val="00362563"/>
    <w:rsid w:val="00363E55"/>
    <w:rsid w:val="00364C35"/>
    <w:rsid w:val="00365339"/>
    <w:rsid w:val="00366200"/>
    <w:rsid w:val="003668F8"/>
    <w:rsid w:val="00366F3D"/>
    <w:rsid w:val="00371703"/>
    <w:rsid w:val="003717FC"/>
    <w:rsid w:val="00373095"/>
    <w:rsid w:val="0037556F"/>
    <w:rsid w:val="0037573E"/>
    <w:rsid w:val="003830DA"/>
    <w:rsid w:val="0038364F"/>
    <w:rsid w:val="003935EB"/>
    <w:rsid w:val="00395979"/>
    <w:rsid w:val="003A052A"/>
    <w:rsid w:val="003B2230"/>
    <w:rsid w:val="003B3B13"/>
    <w:rsid w:val="003C2C85"/>
    <w:rsid w:val="003C4BB0"/>
    <w:rsid w:val="003C4F45"/>
    <w:rsid w:val="003C520A"/>
    <w:rsid w:val="003C5647"/>
    <w:rsid w:val="003D2572"/>
    <w:rsid w:val="003D2EE0"/>
    <w:rsid w:val="003D34EF"/>
    <w:rsid w:val="003E0E62"/>
    <w:rsid w:val="003E6C1A"/>
    <w:rsid w:val="003E718F"/>
    <w:rsid w:val="003F5043"/>
    <w:rsid w:val="003F63A9"/>
    <w:rsid w:val="00401E83"/>
    <w:rsid w:val="004030B7"/>
    <w:rsid w:val="00403B06"/>
    <w:rsid w:val="004055FA"/>
    <w:rsid w:val="004071AE"/>
    <w:rsid w:val="0041309F"/>
    <w:rsid w:val="00413751"/>
    <w:rsid w:val="004204E5"/>
    <w:rsid w:val="00422946"/>
    <w:rsid w:val="00422EFA"/>
    <w:rsid w:val="00423FF5"/>
    <w:rsid w:val="00424229"/>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03C"/>
    <w:rsid w:val="00462DC4"/>
    <w:rsid w:val="00464483"/>
    <w:rsid w:val="0047264F"/>
    <w:rsid w:val="0047372E"/>
    <w:rsid w:val="004766A6"/>
    <w:rsid w:val="00480F9A"/>
    <w:rsid w:val="0048410A"/>
    <w:rsid w:val="00487C8F"/>
    <w:rsid w:val="00494BA3"/>
    <w:rsid w:val="004955AC"/>
    <w:rsid w:val="00495AE3"/>
    <w:rsid w:val="00496F5C"/>
    <w:rsid w:val="004A057A"/>
    <w:rsid w:val="004A4C0C"/>
    <w:rsid w:val="004A7248"/>
    <w:rsid w:val="004B0959"/>
    <w:rsid w:val="004C06F9"/>
    <w:rsid w:val="004C0E38"/>
    <w:rsid w:val="004C2625"/>
    <w:rsid w:val="004C2630"/>
    <w:rsid w:val="004C5773"/>
    <w:rsid w:val="004C62CD"/>
    <w:rsid w:val="004C681B"/>
    <w:rsid w:val="004C696D"/>
    <w:rsid w:val="004D255C"/>
    <w:rsid w:val="004D2673"/>
    <w:rsid w:val="004D2D4C"/>
    <w:rsid w:val="004D3532"/>
    <w:rsid w:val="004D77A4"/>
    <w:rsid w:val="004D7F8F"/>
    <w:rsid w:val="004E0A78"/>
    <w:rsid w:val="004E133C"/>
    <w:rsid w:val="004E4EE6"/>
    <w:rsid w:val="004E63E0"/>
    <w:rsid w:val="004E6787"/>
    <w:rsid w:val="004F1784"/>
    <w:rsid w:val="004F4057"/>
    <w:rsid w:val="004F511E"/>
    <w:rsid w:val="0050076D"/>
    <w:rsid w:val="00502EB7"/>
    <w:rsid w:val="0050351A"/>
    <w:rsid w:val="00504E10"/>
    <w:rsid w:val="00506C70"/>
    <w:rsid w:val="0052009D"/>
    <w:rsid w:val="00523093"/>
    <w:rsid w:val="005253CE"/>
    <w:rsid w:val="00527616"/>
    <w:rsid w:val="00530BBE"/>
    <w:rsid w:val="0054132E"/>
    <w:rsid w:val="0054155D"/>
    <w:rsid w:val="0054222E"/>
    <w:rsid w:val="00542A4B"/>
    <w:rsid w:val="00542EFF"/>
    <w:rsid w:val="00544852"/>
    <w:rsid w:val="005474D6"/>
    <w:rsid w:val="005538C9"/>
    <w:rsid w:val="00554443"/>
    <w:rsid w:val="00560818"/>
    <w:rsid w:val="005641BD"/>
    <w:rsid w:val="0056615A"/>
    <w:rsid w:val="0056644D"/>
    <w:rsid w:val="00570C45"/>
    <w:rsid w:val="00571F32"/>
    <w:rsid w:val="005724E6"/>
    <w:rsid w:val="00581D5D"/>
    <w:rsid w:val="00582F48"/>
    <w:rsid w:val="005841DE"/>
    <w:rsid w:val="005875AB"/>
    <w:rsid w:val="00587EE4"/>
    <w:rsid w:val="00595337"/>
    <w:rsid w:val="005A011C"/>
    <w:rsid w:val="005A1FA7"/>
    <w:rsid w:val="005A2C0A"/>
    <w:rsid w:val="005A691C"/>
    <w:rsid w:val="005A749B"/>
    <w:rsid w:val="005B6087"/>
    <w:rsid w:val="005B6982"/>
    <w:rsid w:val="005C00EB"/>
    <w:rsid w:val="005C11AD"/>
    <w:rsid w:val="005C78BD"/>
    <w:rsid w:val="005D03AF"/>
    <w:rsid w:val="005D6843"/>
    <w:rsid w:val="005D72F6"/>
    <w:rsid w:val="005E1094"/>
    <w:rsid w:val="005E3070"/>
    <w:rsid w:val="005F00EF"/>
    <w:rsid w:val="005F0248"/>
    <w:rsid w:val="005F45D7"/>
    <w:rsid w:val="005F4D9A"/>
    <w:rsid w:val="005F64C5"/>
    <w:rsid w:val="005F652E"/>
    <w:rsid w:val="005F661A"/>
    <w:rsid w:val="005F732B"/>
    <w:rsid w:val="00601104"/>
    <w:rsid w:val="006028B8"/>
    <w:rsid w:val="00602A3C"/>
    <w:rsid w:val="00603DAD"/>
    <w:rsid w:val="006063C0"/>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5064D"/>
    <w:rsid w:val="00652476"/>
    <w:rsid w:val="00653398"/>
    <w:rsid w:val="006566FC"/>
    <w:rsid w:val="00664087"/>
    <w:rsid w:val="00665221"/>
    <w:rsid w:val="00676A7E"/>
    <w:rsid w:val="00676B9F"/>
    <w:rsid w:val="006831B6"/>
    <w:rsid w:val="0068369D"/>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65DD"/>
    <w:rsid w:val="00703EC6"/>
    <w:rsid w:val="00705D80"/>
    <w:rsid w:val="007071A9"/>
    <w:rsid w:val="00710228"/>
    <w:rsid w:val="0071099A"/>
    <w:rsid w:val="00710A25"/>
    <w:rsid w:val="00711398"/>
    <w:rsid w:val="00712AA8"/>
    <w:rsid w:val="00716BBA"/>
    <w:rsid w:val="00717716"/>
    <w:rsid w:val="00720120"/>
    <w:rsid w:val="00722C93"/>
    <w:rsid w:val="007235F9"/>
    <w:rsid w:val="00725F08"/>
    <w:rsid w:val="0073013C"/>
    <w:rsid w:val="007301BF"/>
    <w:rsid w:val="00734AE9"/>
    <w:rsid w:val="007370E3"/>
    <w:rsid w:val="00743AE5"/>
    <w:rsid w:val="00746288"/>
    <w:rsid w:val="00746F46"/>
    <w:rsid w:val="00747000"/>
    <w:rsid w:val="00750B12"/>
    <w:rsid w:val="007513C3"/>
    <w:rsid w:val="00751EDD"/>
    <w:rsid w:val="007525CB"/>
    <w:rsid w:val="0076592B"/>
    <w:rsid w:val="00766676"/>
    <w:rsid w:val="00773D5C"/>
    <w:rsid w:val="00776A04"/>
    <w:rsid w:val="00780F8C"/>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73B5"/>
    <w:rsid w:val="007F763B"/>
    <w:rsid w:val="007F7B6C"/>
    <w:rsid w:val="008008B8"/>
    <w:rsid w:val="0080141A"/>
    <w:rsid w:val="00801537"/>
    <w:rsid w:val="00802E3E"/>
    <w:rsid w:val="00803062"/>
    <w:rsid w:val="00812C43"/>
    <w:rsid w:val="008142E4"/>
    <w:rsid w:val="008152F5"/>
    <w:rsid w:val="008157CF"/>
    <w:rsid w:val="008158A7"/>
    <w:rsid w:val="008210B5"/>
    <w:rsid w:val="008231CF"/>
    <w:rsid w:val="008262C7"/>
    <w:rsid w:val="00827B67"/>
    <w:rsid w:val="0083047A"/>
    <w:rsid w:val="00832422"/>
    <w:rsid w:val="00834FE6"/>
    <w:rsid w:val="008352CB"/>
    <w:rsid w:val="00843E39"/>
    <w:rsid w:val="00846856"/>
    <w:rsid w:val="00850462"/>
    <w:rsid w:val="00850703"/>
    <w:rsid w:val="00851011"/>
    <w:rsid w:val="00852076"/>
    <w:rsid w:val="00860C63"/>
    <w:rsid w:val="00862EDE"/>
    <w:rsid w:val="00862F4E"/>
    <w:rsid w:val="00865CBD"/>
    <w:rsid w:val="00867BFF"/>
    <w:rsid w:val="00870D64"/>
    <w:rsid w:val="008718D1"/>
    <w:rsid w:val="00871981"/>
    <w:rsid w:val="008732A6"/>
    <w:rsid w:val="00874495"/>
    <w:rsid w:val="008749CF"/>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8F757B"/>
    <w:rsid w:val="009005E6"/>
    <w:rsid w:val="009022A9"/>
    <w:rsid w:val="009032A1"/>
    <w:rsid w:val="00906893"/>
    <w:rsid w:val="009079B0"/>
    <w:rsid w:val="009107B7"/>
    <w:rsid w:val="009114E3"/>
    <w:rsid w:val="00912B51"/>
    <w:rsid w:val="00913225"/>
    <w:rsid w:val="00913965"/>
    <w:rsid w:val="00914AA6"/>
    <w:rsid w:val="0091666A"/>
    <w:rsid w:val="009209A7"/>
    <w:rsid w:val="0092639A"/>
    <w:rsid w:val="009267A9"/>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49ED"/>
    <w:rsid w:val="00975601"/>
    <w:rsid w:val="00983702"/>
    <w:rsid w:val="00984985"/>
    <w:rsid w:val="009908C7"/>
    <w:rsid w:val="009919AB"/>
    <w:rsid w:val="00993142"/>
    <w:rsid w:val="00995B6D"/>
    <w:rsid w:val="00995D8F"/>
    <w:rsid w:val="00996A1B"/>
    <w:rsid w:val="009A228A"/>
    <w:rsid w:val="009A412B"/>
    <w:rsid w:val="009A4D34"/>
    <w:rsid w:val="009C1BF0"/>
    <w:rsid w:val="009C450F"/>
    <w:rsid w:val="009C50D7"/>
    <w:rsid w:val="009C6B6F"/>
    <w:rsid w:val="009C6DDD"/>
    <w:rsid w:val="009D24FC"/>
    <w:rsid w:val="009D3184"/>
    <w:rsid w:val="009D7A64"/>
    <w:rsid w:val="009E2C5D"/>
    <w:rsid w:val="009E6B57"/>
    <w:rsid w:val="009F1857"/>
    <w:rsid w:val="009F5CD4"/>
    <w:rsid w:val="00A00749"/>
    <w:rsid w:val="00A01569"/>
    <w:rsid w:val="00A02DE6"/>
    <w:rsid w:val="00A049D2"/>
    <w:rsid w:val="00A118CE"/>
    <w:rsid w:val="00A2148C"/>
    <w:rsid w:val="00A21AD1"/>
    <w:rsid w:val="00A23EBD"/>
    <w:rsid w:val="00A24A13"/>
    <w:rsid w:val="00A25366"/>
    <w:rsid w:val="00A30A7E"/>
    <w:rsid w:val="00A31781"/>
    <w:rsid w:val="00A31C05"/>
    <w:rsid w:val="00A32812"/>
    <w:rsid w:val="00A35584"/>
    <w:rsid w:val="00A36F8E"/>
    <w:rsid w:val="00A41875"/>
    <w:rsid w:val="00A43DE5"/>
    <w:rsid w:val="00A45B46"/>
    <w:rsid w:val="00A50C6C"/>
    <w:rsid w:val="00A5247E"/>
    <w:rsid w:val="00A60911"/>
    <w:rsid w:val="00A6587D"/>
    <w:rsid w:val="00A66865"/>
    <w:rsid w:val="00A6766F"/>
    <w:rsid w:val="00A72522"/>
    <w:rsid w:val="00A73331"/>
    <w:rsid w:val="00A7345C"/>
    <w:rsid w:val="00A74EB1"/>
    <w:rsid w:val="00A778D2"/>
    <w:rsid w:val="00A80589"/>
    <w:rsid w:val="00A812E9"/>
    <w:rsid w:val="00A81667"/>
    <w:rsid w:val="00A81C4C"/>
    <w:rsid w:val="00A82328"/>
    <w:rsid w:val="00A8545E"/>
    <w:rsid w:val="00A86090"/>
    <w:rsid w:val="00A875EA"/>
    <w:rsid w:val="00A90507"/>
    <w:rsid w:val="00A912F3"/>
    <w:rsid w:val="00A9172B"/>
    <w:rsid w:val="00A91893"/>
    <w:rsid w:val="00A94C7C"/>
    <w:rsid w:val="00A94D9C"/>
    <w:rsid w:val="00A95650"/>
    <w:rsid w:val="00A95A12"/>
    <w:rsid w:val="00AA0AFB"/>
    <w:rsid w:val="00AA1D07"/>
    <w:rsid w:val="00AA1E42"/>
    <w:rsid w:val="00AA2C10"/>
    <w:rsid w:val="00AA6A18"/>
    <w:rsid w:val="00AA7391"/>
    <w:rsid w:val="00AB11F2"/>
    <w:rsid w:val="00AB1A98"/>
    <w:rsid w:val="00AB37A2"/>
    <w:rsid w:val="00AB7807"/>
    <w:rsid w:val="00AB7CD2"/>
    <w:rsid w:val="00AC156D"/>
    <w:rsid w:val="00AC1783"/>
    <w:rsid w:val="00AC1D57"/>
    <w:rsid w:val="00AC4B4C"/>
    <w:rsid w:val="00AC4C4E"/>
    <w:rsid w:val="00AC4D3C"/>
    <w:rsid w:val="00AC4E9C"/>
    <w:rsid w:val="00AC5D47"/>
    <w:rsid w:val="00AC6FE7"/>
    <w:rsid w:val="00AD26E7"/>
    <w:rsid w:val="00AD46B6"/>
    <w:rsid w:val="00AD6DD5"/>
    <w:rsid w:val="00AE213E"/>
    <w:rsid w:val="00AE2BD6"/>
    <w:rsid w:val="00AE326F"/>
    <w:rsid w:val="00AE73D8"/>
    <w:rsid w:val="00AF0F29"/>
    <w:rsid w:val="00AF1278"/>
    <w:rsid w:val="00AF1742"/>
    <w:rsid w:val="00AF5391"/>
    <w:rsid w:val="00AF5713"/>
    <w:rsid w:val="00B011FF"/>
    <w:rsid w:val="00B01C0E"/>
    <w:rsid w:val="00B04A27"/>
    <w:rsid w:val="00B04F67"/>
    <w:rsid w:val="00B07A8B"/>
    <w:rsid w:val="00B145EF"/>
    <w:rsid w:val="00B14DC5"/>
    <w:rsid w:val="00B1528E"/>
    <w:rsid w:val="00B207CE"/>
    <w:rsid w:val="00B23B4B"/>
    <w:rsid w:val="00B250C2"/>
    <w:rsid w:val="00B26976"/>
    <w:rsid w:val="00B2744F"/>
    <w:rsid w:val="00B30241"/>
    <w:rsid w:val="00B31EF9"/>
    <w:rsid w:val="00B347E5"/>
    <w:rsid w:val="00B36300"/>
    <w:rsid w:val="00B3654C"/>
    <w:rsid w:val="00B40EC4"/>
    <w:rsid w:val="00B50C18"/>
    <w:rsid w:val="00B53DE0"/>
    <w:rsid w:val="00B54257"/>
    <w:rsid w:val="00B55B39"/>
    <w:rsid w:val="00B56A10"/>
    <w:rsid w:val="00B66F03"/>
    <w:rsid w:val="00B66FEE"/>
    <w:rsid w:val="00B70456"/>
    <w:rsid w:val="00B70EA0"/>
    <w:rsid w:val="00B70F4D"/>
    <w:rsid w:val="00B71832"/>
    <w:rsid w:val="00B71A71"/>
    <w:rsid w:val="00B80AA0"/>
    <w:rsid w:val="00B85AC9"/>
    <w:rsid w:val="00B87A6F"/>
    <w:rsid w:val="00B90921"/>
    <w:rsid w:val="00BA5835"/>
    <w:rsid w:val="00BA6CA0"/>
    <w:rsid w:val="00BA6DB0"/>
    <w:rsid w:val="00BB2576"/>
    <w:rsid w:val="00BB45DF"/>
    <w:rsid w:val="00BC04A3"/>
    <w:rsid w:val="00BC1048"/>
    <w:rsid w:val="00BC2BDF"/>
    <w:rsid w:val="00BC3273"/>
    <w:rsid w:val="00BC365A"/>
    <w:rsid w:val="00BC6C07"/>
    <w:rsid w:val="00BC751E"/>
    <w:rsid w:val="00BC7AB5"/>
    <w:rsid w:val="00BD37F5"/>
    <w:rsid w:val="00BD5169"/>
    <w:rsid w:val="00BD7D74"/>
    <w:rsid w:val="00BE3836"/>
    <w:rsid w:val="00BE3D22"/>
    <w:rsid w:val="00BE4081"/>
    <w:rsid w:val="00BE434E"/>
    <w:rsid w:val="00BE5AAE"/>
    <w:rsid w:val="00BE612F"/>
    <w:rsid w:val="00BE7890"/>
    <w:rsid w:val="00BF2AB5"/>
    <w:rsid w:val="00BF3FBD"/>
    <w:rsid w:val="00C02D50"/>
    <w:rsid w:val="00C054AB"/>
    <w:rsid w:val="00C07477"/>
    <w:rsid w:val="00C12D5D"/>
    <w:rsid w:val="00C12E57"/>
    <w:rsid w:val="00C16AB1"/>
    <w:rsid w:val="00C178C5"/>
    <w:rsid w:val="00C17CA4"/>
    <w:rsid w:val="00C219F8"/>
    <w:rsid w:val="00C236C8"/>
    <w:rsid w:val="00C243BC"/>
    <w:rsid w:val="00C24AB2"/>
    <w:rsid w:val="00C25DBB"/>
    <w:rsid w:val="00C25E18"/>
    <w:rsid w:val="00C27475"/>
    <w:rsid w:val="00C34B69"/>
    <w:rsid w:val="00C370F4"/>
    <w:rsid w:val="00C3712F"/>
    <w:rsid w:val="00C41339"/>
    <w:rsid w:val="00C47206"/>
    <w:rsid w:val="00C47526"/>
    <w:rsid w:val="00C475B8"/>
    <w:rsid w:val="00C5544E"/>
    <w:rsid w:val="00C5545C"/>
    <w:rsid w:val="00C57DDC"/>
    <w:rsid w:val="00C616E2"/>
    <w:rsid w:val="00C6427D"/>
    <w:rsid w:val="00C66AC8"/>
    <w:rsid w:val="00C70B2E"/>
    <w:rsid w:val="00C7275F"/>
    <w:rsid w:val="00C7420A"/>
    <w:rsid w:val="00C74B41"/>
    <w:rsid w:val="00C80ED1"/>
    <w:rsid w:val="00C83596"/>
    <w:rsid w:val="00C843CB"/>
    <w:rsid w:val="00C85811"/>
    <w:rsid w:val="00C8743A"/>
    <w:rsid w:val="00C901FE"/>
    <w:rsid w:val="00C92F2F"/>
    <w:rsid w:val="00C948A7"/>
    <w:rsid w:val="00CA3A07"/>
    <w:rsid w:val="00CA3B8E"/>
    <w:rsid w:val="00CA449F"/>
    <w:rsid w:val="00CA61A1"/>
    <w:rsid w:val="00CB2A00"/>
    <w:rsid w:val="00CB3309"/>
    <w:rsid w:val="00CB66AE"/>
    <w:rsid w:val="00CB7271"/>
    <w:rsid w:val="00CB799B"/>
    <w:rsid w:val="00CB7A1B"/>
    <w:rsid w:val="00CC0389"/>
    <w:rsid w:val="00CC2908"/>
    <w:rsid w:val="00CC4551"/>
    <w:rsid w:val="00CC4C42"/>
    <w:rsid w:val="00CC4DA5"/>
    <w:rsid w:val="00CC7F8D"/>
    <w:rsid w:val="00CD26E7"/>
    <w:rsid w:val="00CE3023"/>
    <w:rsid w:val="00CE3734"/>
    <w:rsid w:val="00CF5E06"/>
    <w:rsid w:val="00D06783"/>
    <w:rsid w:val="00D10E0A"/>
    <w:rsid w:val="00D13CEB"/>
    <w:rsid w:val="00D15A38"/>
    <w:rsid w:val="00D16234"/>
    <w:rsid w:val="00D17EC6"/>
    <w:rsid w:val="00D21864"/>
    <w:rsid w:val="00D2240A"/>
    <w:rsid w:val="00D23BCD"/>
    <w:rsid w:val="00D26425"/>
    <w:rsid w:val="00D27199"/>
    <w:rsid w:val="00D30879"/>
    <w:rsid w:val="00D30CE8"/>
    <w:rsid w:val="00D32FD4"/>
    <w:rsid w:val="00D35D41"/>
    <w:rsid w:val="00D37B14"/>
    <w:rsid w:val="00D500E2"/>
    <w:rsid w:val="00D508EE"/>
    <w:rsid w:val="00D518B7"/>
    <w:rsid w:val="00D54429"/>
    <w:rsid w:val="00D54775"/>
    <w:rsid w:val="00D5768A"/>
    <w:rsid w:val="00D6289A"/>
    <w:rsid w:val="00D6381B"/>
    <w:rsid w:val="00D6516D"/>
    <w:rsid w:val="00D652A8"/>
    <w:rsid w:val="00D6592B"/>
    <w:rsid w:val="00D6630E"/>
    <w:rsid w:val="00D663C0"/>
    <w:rsid w:val="00D678D0"/>
    <w:rsid w:val="00D7026F"/>
    <w:rsid w:val="00D713D0"/>
    <w:rsid w:val="00D80410"/>
    <w:rsid w:val="00D80ECF"/>
    <w:rsid w:val="00D87104"/>
    <w:rsid w:val="00D87CEF"/>
    <w:rsid w:val="00D90837"/>
    <w:rsid w:val="00DA0869"/>
    <w:rsid w:val="00DA333E"/>
    <w:rsid w:val="00DA35B8"/>
    <w:rsid w:val="00DB0B66"/>
    <w:rsid w:val="00DB2DEE"/>
    <w:rsid w:val="00DB435D"/>
    <w:rsid w:val="00DB43DA"/>
    <w:rsid w:val="00DB49E6"/>
    <w:rsid w:val="00DB6D90"/>
    <w:rsid w:val="00DC3DD2"/>
    <w:rsid w:val="00DC4B4F"/>
    <w:rsid w:val="00DC544B"/>
    <w:rsid w:val="00DC6418"/>
    <w:rsid w:val="00DC65EF"/>
    <w:rsid w:val="00DD5A28"/>
    <w:rsid w:val="00DE52D9"/>
    <w:rsid w:val="00DE69AB"/>
    <w:rsid w:val="00DF3472"/>
    <w:rsid w:val="00DF480C"/>
    <w:rsid w:val="00E002E2"/>
    <w:rsid w:val="00E0460E"/>
    <w:rsid w:val="00E048C4"/>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38C9"/>
    <w:rsid w:val="00E551C7"/>
    <w:rsid w:val="00E579ED"/>
    <w:rsid w:val="00E60C84"/>
    <w:rsid w:val="00E64989"/>
    <w:rsid w:val="00E65A5D"/>
    <w:rsid w:val="00E75BF8"/>
    <w:rsid w:val="00E77680"/>
    <w:rsid w:val="00E863FD"/>
    <w:rsid w:val="00E87273"/>
    <w:rsid w:val="00E9264A"/>
    <w:rsid w:val="00E938E6"/>
    <w:rsid w:val="00E95CE8"/>
    <w:rsid w:val="00E9787C"/>
    <w:rsid w:val="00EA21D4"/>
    <w:rsid w:val="00EA3498"/>
    <w:rsid w:val="00EA59FB"/>
    <w:rsid w:val="00EB3C82"/>
    <w:rsid w:val="00EB4C7A"/>
    <w:rsid w:val="00EB76B3"/>
    <w:rsid w:val="00EC29B8"/>
    <w:rsid w:val="00EC41E1"/>
    <w:rsid w:val="00EC4A77"/>
    <w:rsid w:val="00EC4E67"/>
    <w:rsid w:val="00EC6663"/>
    <w:rsid w:val="00ED4913"/>
    <w:rsid w:val="00ED5140"/>
    <w:rsid w:val="00EE05A8"/>
    <w:rsid w:val="00EE5A0D"/>
    <w:rsid w:val="00EE618E"/>
    <w:rsid w:val="00EE6ECB"/>
    <w:rsid w:val="00EF386F"/>
    <w:rsid w:val="00EF40C1"/>
    <w:rsid w:val="00EF4851"/>
    <w:rsid w:val="00EF4C9E"/>
    <w:rsid w:val="00F008B7"/>
    <w:rsid w:val="00F01B36"/>
    <w:rsid w:val="00F023B5"/>
    <w:rsid w:val="00F02D66"/>
    <w:rsid w:val="00F037D8"/>
    <w:rsid w:val="00F11E38"/>
    <w:rsid w:val="00F16B36"/>
    <w:rsid w:val="00F21D01"/>
    <w:rsid w:val="00F21F64"/>
    <w:rsid w:val="00F235E3"/>
    <w:rsid w:val="00F23AC6"/>
    <w:rsid w:val="00F2444E"/>
    <w:rsid w:val="00F27C72"/>
    <w:rsid w:val="00F30ED9"/>
    <w:rsid w:val="00F31CB9"/>
    <w:rsid w:val="00F326AA"/>
    <w:rsid w:val="00F32CF4"/>
    <w:rsid w:val="00F34A06"/>
    <w:rsid w:val="00F35705"/>
    <w:rsid w:val="00F3597A"/>
    <w:rsid w:val="00F36680"/>
    <w:rsid w:val="00F374E0"/>
    <w:rsid w:val="00F45E12"/>
    <w:rsid w:val="00F46B7A"/>
    <w:rsid w:val="00F46F9C"/>
    <w:rsid w:val="00F47812"/>
    <w:rsid w:val="00F47E96"/>
    <w:rsid w:val="00F558A5"/>
    <w:rsid w:val="00F55E1D"/>
    <w:rsid w:val="00F56D65"/>
    <w:rsid w:val="00F57699"/>
    <w:rsid w:val="00F60393"/>
    <w:rsid w:val="00F643F1"/>
    <w:rsid w:val="00F67ED8"/>
    <w:rsid w:val="00F74D98"/>
    <w:rsid w:val="00F7580C"/>
    <w:rsid w:val="00F77343"/>
    <w:rsid w:val="00F77DEB"/>
    <w:rsid w:val="00F83847"/>
    <w:rsid w:val="00F848B2"/>
    <w:rsid w:val="00F84B65"/>
    <w:rsid w:val="00F84BB5"/>
    <w:rsid w:val="00F85ED2"/>
    <w:rsid w:val="00F91EC5"/>
    <w:rsid w:val="00F94E22"/>
    <w:rsid w:val="00FA10AC"/>
    <w:rsid w:val="00FA288B"/>
    <w:rsid w:val="00FA2A80"/>
    <w:rsid w:val="00FB0AE1"/>
    <w:rsid w:val="00FB1E29"/>
    <w:rsid w:val="00FB2507"/>
    <w:rsid w:val="00FB4B8C"/>
    <w:rsid w:val="00FB6B83"/>
    <w:rsid w:val="00FC2F14"/>
    <w:rsid w:val="00FC5131"/>
    <w:rsid w:val="00FC5683"/>
    <w:rsid w:val="00FC6547"/>
    <w:rsid w:val="00FC7B07"/>
    <w:rsid w:val="00FD0F90"/>
    <w:rsid w:val="00FE3A2E"/>
    <w:rsid w:val="00FE430C"/>
    <w:rsid w:val="00FE587E"/>
    <w:rsid w:val="00FF124F"/>
    <w:rsid w:val="00FF1A9A"/>
    <w:rsid w:val="00FF3B4E"/>
    <w:rsid w:val="00FF4ABB"/>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DBC4-FA6E-4B1F-93F2-70A43B77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2016-03-21T17:29:00Z</cp:lastPrinted>
  <dcterms:created xsi:type="dcterms:W3CDTF">2016-03-22T13:32:00Z</dcterms:created>
  <dcterms:modified xsi:type="dcterms:W3CDTF">2016-03-22T13:32:00Z</dcterms:modified>
</cp:coreProperties>
</file>